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920" w:rsidRPr="009572AC" w:rsidRDefault="000B49CB" w:rsidP="00291920">
      <w:pPr>
        <w:jc w:val="center"/>
        <w:rPr>
          <w:rFonts w:ascii="Euphemia" w:hAnsi="Euphemia"/>
          <w:b/>
          <w:strike/>
          <w:sz w:val="44"/>
          <w:szCs w:val="44"/>
        </w:rPr>
      </w:pPr>
      <w:r>
        <w:rPr>
          <w:rFonts w:ascii="Times New Roman" w:hAnsi="Times New Roman" w:cs="Times New Roman"/>
          <w:noProof/>
          <w:sz w:val="24"/>
          <w:szCs w:val="24"/>
          <w:lang w:eastAsia="fr-FR"/>
        </w:rPr>
        <w:drawing>
          <wp:anchor distT="0" distB="0" distL="114935" distR="114935" simplePos="0" relativeHeight="251666432" behindDoc="0" locked="0" layoutInCell="1" allowOverlap="1" wp14:anchorId="26274954" wp14:editId="4C34EC4A">
            <wp:simplePos x="0" y="0"/>
            <wp:positionH relativeFrom="margin">
              <wp:align>left</wp:align>
            </wp:positionH>
            <wp:positionV relativeFrom="paragraph">
              <wp:posOffset>1905</wp:posOffset>
            </wp:positionV>
            <wp:extent cx="1123057" cy="1466850"/>
            <wp:effectExtent l="0" t="0" r="1270" b="0"/>
            <wp:wrapNone/>
            <wp:docPr id="11294801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7507" cy="1472663"/>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9572AC">
        <w:rPr>
          <w:rFonts w:ascii="Euphemia" w:hAnsi="Euphemia"/>
          <w:b/>
          <w:sz w:val="44"/>
          <w:szCs w:val="44"/>
        </w:rPr>
        <w:t xml:space="preserve"> </w:t>
      </w:r>
    </w:p>
    <w:p w:rsidR="00291920" w:rsidRDefault="00291920" w:rsidP="00291920">
      <w:pPr>
        <w:jc w:val="center"/>
        <w:rPr>
          <w:rFonts w:ascii="Euphemia" w:hAnsi="Euphemia"/>
          <w:b/>
          <w:sz w:val="44"/>
          <w:szCs w:val="44"/>
        </w:rPr>
      </w:pPr>
    </w:p>
    <w:p w:rsidR="00B82BE6" w:rsidRDefault="00B82BE6" w:rsidP="00291920">
      <w:pPr>
        <w:jc w:val="center"/>
        <w:rPr>
          <w:rFonts w:ascii="Euphemia" w:hAnsi="Euphemia"/>
          <w:b/>
          <w:sz w:val="44"/>
          <w:szCs w:val="44"/>
        </w:rPr>
      </w:pPr>
    </w:p>
    <w:p w:rsidR="00ED3286" w:rsidRDefault="00ED3286" w:rsidP="00291920">
      <w:pPr>
        <w:jc w:val="center"/>
        <w:rPr>
          <w:rFonts w:ascii="Euphemia" w:hAnsi="Euphemia"/>
          <w:b/>
          <w:sz w:val="44"/>
          <w:szCs w:val="44"/>
        </w:rPr>
      </w:pPr>
    </w:p>
    <w:p w:rsidR="00864211" w:rsidRDefault="00864211" w:rsidP="00864211">
      <w:pPr>
        <w:rPr>
          <w:rFonts w:ascii="Euphemia" w:hAnsi="Euphemia"/>
          <w:b/>
          <w:color w:val="F4B083" w:themeColor="accent2" w:themeTint="99"/>
          <w:sz w:val="44"/>
          <w:szCs w:val="44"/>
        </w:rPr>
      </w:pPr>
    </w:p>
    <w:p w:rsidR="0049599D" w:rsidRDefault="0049599D" w:rsidP="00864211">
      <w:pPr>
        <w:rPr>
          <w:rFonts w:ascii="Euphemia" w:hAnsi="Euphemia"/>
          <w:b/>
          <w:color w:val="F4B083" w:themeColor="accent2" w:themeTint="99"/>
          <w:sz w:val="44"/>
          <w:szCs w:val="44"/>
        </w:rPr>
      </w:pPr>
    </w:p>
    <w:p w:rsidR="00291920" w:rsidRPr="00FE2CC4" w:rsidRDefault="00291920" w:rsidP="00291920">
      <w:pPr>
        <w:jc w:val="center"/>
        <w:rPr>
          <w:rFonts w:ascii="Euphemia" w:hAnsi="Euphemia"/>
          <w:b/>
          <w:sz w:val="40"/>
          <w:szCs w:val="40"/>
        </w:rPr>
      </w:pPr>
      <w:r w:rsidRPr="00FE2CC4">
        <w:rPr>
          <w:rFonts w:ascii="Euphemia" w:hAnsi="Euphemia"/>
          <w:b/>
          <w:sz w:val="40"/>
          <w:szCs w:val="40"/>
        </w:rPr>
        <w:t xml:space="preserve">REGLEMENT DE FONCTIONNEMENT </w:t>
      </w:r>
    </w:p>
    <w:p w:rsidR="00291920" w:rsidRPr="00FE2CC4" w:rsidRDefault="00291920" w:rsidP="00291920">
      <w:pPr>
        <w:jc w:val="center"/>
        <w:rPr>
          <w:rFonts w:ascii="Euphemia" w:hAnsi="Euphemia"/>
          <w:b/>
          <w:sz w:val="40"/>
          <w:szCs w:val="40"/>
        </w:rPr>
      </w:pPr>
      <w:r w:rsidRPr="00FE2CC4">
        <w:rPr>
          <w:rFonts w:ascii="Euphemia" w:hAnsi="Euphemia"/>
          <w:b/>
          <w:sz w:val="40"/>
          <w:szCs w:val="40"/>
        </w:rPr>
        <w:t xml:space="preserve">DES ETABLISSEMENTS D’ACCUEIL </w:t>
      </w:r>
    </w:p>
    <w:p w:rsidR="00291920" w:rsidRPr="00FE2CC4" w:rsidRDefault="00291920" w:rsidP="00ED3286">
      <w:pPr>
        <w:jc w:val="center"/>
        <w:rPr>
          <w:rFonts w:ascii="Euphemia" w:hAnsi="Euphemia"/>
          <w:b/>
          <w:color w:val="F4B083" w:themeColor="accent2" w:themeTint="99"/>
          <w:sz w:val="40"/>
          <w:szCs w:val="40"/>
        </w:rPr>
      </w:pPr>
      <w:r w:rsidRPr="00FE2CC4">
        <w:rPr>
          <w:rFonts w:ascii="Euphemia" w:hAnsi="Euphemia"/>
          <w:b/>
          <w:sz w:val="40"/>
          <w:szCs w:val="40"/>
        </w:rPr>
        <w:t>DU JEUNE ENFANT</w:t>
      </w:r>
    </w:p>
    <w:p w:rsidR="00291920" w:rsidRDefault="00291920" w:rsidP="00135EBC">
      <w:pPr>
        <w:jc w:val="center"/>
        <w:rPr>
          <w:rFonts w:ascii="Euphemia" w:hAnsi="Euphemia"/>
        </w:rPr>
      </w:pPr>
    </w:p>
    <w:p w:rsidR="003B3440" w:rsidRDefault="001006B5" w:rsidP="00291920">
      <w:pPr>
        <w:rPr>
          <w:rFonts w:ascii="Euphemia" w:hAnsi="Euphemia"/>
        </w:rPr>
      </w:pPr>
      <w:r w:rsidRPr="002F57DF">
        <w:rPr>
          <w:rFonts w:ascii="Euphemia" w:hAnsi="Euphemia"/>
          <w:noProof/>
          <w:lang w:eastAsia="fr-FR"/>
        </w:rPr>
        <w:drawing>
          <wp:anchor distT="0" distB="0" distL="114300" distR="114300" simplePos="0" relativeHeight="251675648" behindDoc="1" locked="0" layoutInCell="1" allowOverlap="1" wp14:anchorId="21094D6B" wp14:editId="7CEBB2CC">
            <wp:simplePos x="0" y="0"/>
            <wp:positionH relativeFrom="margin">
              <wp:posOffset>1757680</wp:posOffset>
            </wp:positionH>
            <wp:positionV relativeFrom="paragraph">
              <wp:posOffset>14605</wp:posOffset>
            </wp:positionV>
            <wp:extent cx="2750820" cy="1129700"/>
            <wp:effectExtent l="0" t="0" r="0" b="0"/>
            <wp:wrapNone/>
            <wp:docPr id="8" name="Image 8" descr="Petite 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ite enfa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0820" cy="112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440" w:rsidRDefault="003B3440" w:rsidP="00291920">
      <w:pPr>
        <w:rPr>
          <w:rFonts w:ascii="Euphemia" w:hAnsi="Euphemia"/>
        </w:rPr>
      </w:pPr>
    </w:p>
    <w:p w:rsidR="00864211" w:rsidRDefault="00864211" w:rsidP="00291920">
      <w:pPr>
        <w:rPr>
          <w:rFonts w:ascii="Euphemia" w:hAnsi="Euphemia"/>
        </w:rPr>
      </w:pPr>
    </w:p>
    <w:p w:rsidR="00864211" w:rsidRDefault="00864211" w:rsidP="00291920">
      <w:pPr>
        <w:rPr>
          <w:rFonts w:ascii="Euphemia" w:hAnsi="Euphemia"/>
        </w:rPr>
      </w:pPr>
    </w:p>
    <w:p w:rsidR="003B3440" w:rsidRDefault="003B3440" w:rsidP="00291920">
      <w:pPr>
        <w:rPr>
          <w:rFonts w:ascii="Euphemia" w:hAnsi="Euphemia"/>
        </w:rPr>
      </w:pPr>
    </w:p>
    <w:p w:rsidR="00FE2CC4" w:rsidRDefault="00FE2CC4" w:rsidP="00291920">
      <w:pPr>
        <w:rPr>
          <w:rFonts w:ascii="Euphemia" w:hAnsi="Euphemia"/>
        </w:rPr>
      </w:pPr>
    </w:p>
    <w:p w:rsidR="0049599D" w:rsidRDefault="0049599D" w:rsidP="00291920">
      <w:pPr>
        <w:rPr>
          <w:rFonts w:ascii="Euphemia" w:hAnsi="Euphemia"/>
        </w:rPr>
      </w:pPr>
    </w:p>
    <w:p w:rsidR="0049599D" w:rsidRDefault="0049599D" w:rsidP="00291920">
      <w:pPr>
        <w:rPr>
          <w:rFonts w:ascii="Euphemia" w:hAnsi="Euphemia"/>
        </w:rPr>
      </w:pPr>
    </w:p>
    <w:p w:rsidR="00291920" w:rsidRPr="00AD6490" w:rsidRDefault="00291920" w:rsidP="00FE2CC4">
      <w:pPr>
        <w:spacing w:after="0"/>
        <w:rPr>
          <w:rFonts w:ascii="Euphemia" w:hAnsi="Euphemia"/>
          <w:sz w:val="20"/>
          <w:szCs w:val="20"/>
        </w:rPr>
      </w:pPr>
      <w:r w:rsidRPr="00AD6490">
        <w:rPr>
          <w:rFonts w:ascii="Euphemia" w:hAnsi="Euphemia"/>
          <w:sz w:val="20"/>
          <w:szCs w:val="20"/>
        </w:rPr>
        <w:t>Adopté le :</w:t>
      </w:r>
      <w:r w:rsidR="00AD6490">
        <w:rPr>
          <w:rFonts w:ascii="Euphemia" w:hAnsi="Euphemia"/>
          <w:sz w:val="20"/>
          <w:szCs w:val="20"/>
        </w:rPr>
        <w:t xml:space="preserve"> 22/06/2026</w:t>
      </w:r>
      <w:r w:rsidRPr="00AD6490">
        <w:rPr>
          <w:rFonts w:ascii="Euphemia" w:hAnsi="Euphemia"/>
          <w:sz w:val="20"/>
          <w:szCs w:val="20"/>
        </w:rPr>
        <w:tab/>
      </w:r>
    </w:p>
    <w:p w:rsidR="00291920" w:rsidRPr="00AD6490" w:rsidRDefault="0036715A" w:rsidP="00FE2CC4">
      <w:pPr>
        <w:spacing w:after="0"/>
        <w:rPr>
          <w:rFonts w:ascii="Euphemia" w:hAnsi="Euphemia"/>
          <w:sz w:val="20"/>
          <w:szCs w:val="20"/>
        </w:rPr>
      </w:pPr>
      <w:r w:rsidRPr="00AD6490">
        <w:rPr>
          <w:rFonts w:ascii="Euphemia" w:hAnsi="Euphemia"/>
          <w:sz w:val="20"/>
          <w:szCs w:val="20"/>
        </w:rPr>
        <w:t>Par délibération n°</w:t>
      </w:r>
      <w:r w:rsidR="00AD6490">
        <w:rPr>
          <w:rFonts w:ascii="Euphemia" w:hAnsi="Euphemia"/>
          <w:sz w:val="20"/>
          <w:szCs w:val="20"/>
        </w:rPr>
        <w:t xml:space="preserve"> 2026-064</w:t>
      </w:r>
      <w:r w:rsidRPr="00AD6490">
        <w:rPr>
          <w:rFonts w:ascii="Euphemia" w:hAnsi="Euphemia"/>
          <w:sz w:val="20"/>
          <w:szCs w:val="20"/>
        </w:rPr>
        <w:t xml:space="preserve"> </w:t>
      </w:r>
      <w:r w:rsidR="00291920" w:rsidRPr="00AD6490">
        <w:rPr>
          <w:rFonts w:ascii="Euphemia" w:hAnsi="Euphemia"/>
          <w:sz w:val="20"/>
          <w:szCs w:val="20"/>
        </w:rPr>
        <w:t>du Conseil Municipal</w:t>
      </w:r>
      <w:r w:rsidR="00291920" w:rsidRPr="00AD6490">
        <w:rPr>
          <w:rFonts w:ascii="Euphemia" w:hAnsi="Euphemia"/>
          <w:sz w:val="20"/>
          <w:szCs w:val="20"/>
        </w:rPr>
        <w:tab/>
      </w:r>
    </w:p>
    <w:p w:rsidR="00FE2CC4" w:rsidRPr="0039009F" w:rsidRDefault="00291920" w:rsidP="00FE2CC4">
      <w:pPr>
        <w:spacing w:after="0"/>
        <w:rPr>
          <w:rFonts w:ascii="Euphemia" w:hAnsi="Euphemia"/>
          <w:sz w:val="20"/>
          <w:szCs w:val="20"/>
        </w:rPr>
      </w:pPr>
      <w:r w:rsidRPr="00AD6490">
        <w:rPr>
          <w:rFonts w:ascii="Euphemia" w:hAnsi="Euphemia"/>
          <w:sz w:val="20"/>
          <w:szCs w:val="20"/>
        </w:rPr>
        <w:t>Application à compter du 1</w:t>
      </w:r>
      <w:r w:rsidRPr="00AD6490">
        <w:rPr>
          <w:rFonts w:ascii="Euphemia" w:hAnsi="Euphemia"/>
          <w:sz w:val="20"/>
          <w:szCs w:val="20"/>
          <w:vertAlign w:val="superscript"/>
        </w:rPr>
        <w:t>er</w:t>
      </w:r>
      <w:r w:rsidR="00841D9E" w:rsidRPr="00AD6490">
        <w:rPr>
          <w:rFonts w:ascii="Euphemia" w:hAnsi="Euphemia"/>
          <w:sz w:val="20"/>
          <w:szCs w:val="20"/>
        </w:rPr>
        <w:t xml:space="preserve"> septembre 2026</w:t>
      </w:r>
    </w:p>
    <w:p w:rsidR="00291920" w:rsidRPr="007060C3" w:rsidRDefault="00291920" w:rsidP="00291920">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7060C3">
        <w:rPr>
          <w:rFonts w:ascii="Euphemia" w:hAnsi="Euphemia"/>
          <w:b/>
          <w:sz w:val="24"/>
          <w:szCs w:val="24"/>
        </w:rPr>
        <w:lastRenderedPageBreak/>
        <w:t>SOMMAIRE</w:t>
      </w:r>
    </w:p>
    <w:p w:rsidR="00291920" w:rsidRDefault="00291920" w:rsidP="00280C48">
      <w:pPr>
        <w:spacing w:before="100" w:beforeAutospacing="1" w:after="100" w:afterAutospacing="1" w:line="240" w:lineRule="auto"/>
        <w:rPr>
          <w:rFonts w:ascii="Times New Roman" w:eastAsia="Times New Roman" w:hAnsi="Times New Roman" w:cs="Times New Roman"/>
          <w:b/>
          <w:bCs/>
          <w:sz w:val="24"/>
          <w:szCs w:val="24"/>
          <w:lang w:eastAsia="fr-FR"/>
        </w:rPr>
      </w:pPr>
    </w:p>
    <w:p w:rsidR="00291920" w:rsidRPr="00260705" w:rsidRDefault="00C80FF4" w:rsidP="00630B48">
      <w:pPr>
        <w:spacing w:before="100" w:beforeAutospacing="1" w:after="100" w:afterAutospacing="1" w:line="240" w:lineRule="auto"/>
        <w:rPr>
          <w:rFonts w:ascii="Euphemia" w:hAnsi="Euphemia"/>
          <w:b/>
          <w:sz w:val="18"/>
          <w:szCs w:val="18"/>
        </w:rPr>
      </w:pPr>
      <w:r w:rsidRPr="00260705">
        <w:rPr>
          <w:rFonts w:ascii="Euphemia" w:hAnsi="Euphemia"/>
          <w:b/>
          <w:sz w:val="20"/>
          <w:szCs w:val="20"/>
        </w:rPr>
        <w:t>PREAMBULE</w:t>
      </w:r>
      <w:r w:rsidR="00630B48" w:rsidRPr="00260705">
        <w:rPr>
          <w:rFonts w:ascii="Euphemia" w:hAnsi="Euphemia"/>
          <w:b/>
          <w:sz w:val="20"/>
          <w:szCs w:val="20"/>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24"/>
          <w:szCs w:val="24"/>
        </w:rPr>
        <w:tab/>
      </w:r>
      <w:r w:rsidR="00630B48" w:rsidRPr="00260705">
        <w:rPr>
          <w:rFonts w:ascii="Euphemia" w:hAnsi="Euphemia"/>
          <w:b/>
          <w:sz w:val="18"/>
          <w:szCs w:val="18"/>
        </w:rPr>
        <w:t>page 3</w:t>
      </w:r>
    </w:p>
    <w:p w:rsidR="00C80FF4" w:rsidRPr="00260705" w:rsidRDefault="00C80FF4" w:rsidP="00C80FF4">
      <w:pPr>
        <w:spacing w:before="100" w:beforeAutospacing="1" w:after="100" w:afterAutospacing="1" w:line="240" w:lineRule="auto"/>
        <w:rPr>
          <w:rFonts w:ascii="Euphemia" w:hAnsi="Euphemia"/>
          <w:b/>
          <w:sz w:val="16"/>
          <w:szCs w:val="16"/>
        </w:rPr>
      </w:pPr>
      <w:r w:rsidRPr="00260705">
        <w:rPr>
          <w:rFonts w:ascii="Euphemia" w:hAnsi="Euphemia"/>
          <w:b/>
          <w:sz w:val="20"/>
          <w:szCs w:val="20"/>
        </w:rPr>
        <w:t>LES ETABLISSEMENTS D’ACCUEIL DU JEUNE ENFANT (EAJE) DE LA COMMUNE</w:t>
      </w:r>
      <w:r w:rsidR="00630B48" w:rsidRPr="00260705">
        <w:rPr>
          <w:rFonts w:ascii="Euphemia" w:hAnsi="Euphemia"/>
          <w:b/>
          <w:sz w:val="20"/>
          <w:szCs w:val="20"/>
        </w:rPr>
        <w:tab/>
      </w:r>
      <w:r w:rsidR="00630B48" w:rsidRPr="00260705">
        <w:rPr>
          <w:rFonts w:ascii="Euphemia" w:hAnsi="Euphemia"/>
          <w:b/>
          <w:sz w:val="16"/>
          <w:szCs w:val="16"/>
        </w:rPr>
        <w:t>page 4</w:t>
      </w:r>
    </w:p>
    <w:p w:rsidR="00C80FF4" w:rsidRPr="00260705" w:rsidRDefault="00C80FF4" w:rsidP="00C80FF4">
      <w:pPr>
        <w:spacing w:before="100" w:beforeAutospacing="1" w:after="100" w:afterAutospacing="1" w:line="240" w:lineRule="auto"/>
        <w:rPr>
          <w:rFonts w:ascii="Euphemia" w:hAnsi="Euphemia"/>
          <w:b/>
          <w:sz w:val="16"/>
          <w:szCs w:val="16"/>
        </w:rPr>
      </w:pPr>
      <w:r w:rsidRPr="00260705">
        <w:rPr>
          <w:rFonts w:ascii="Euphemia" w:hAnsi="Euphemia"/>
          <w:b/>
          <w:sz w:val="20"/>
          <w:szCs w:val="20"/>
        </w:rPr>
        <w:t>TYPE D’ACCUEIL</w:t>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18"/>
          <w:szCs w:val="18"/>
        </w:rPr>
        <w:t>page 5</w:t>
      </w:r>
    </w:p>
    <w:p w:rsidR="00C80FF4" w:rsidRPr="00260705" w:rsidRDefault="00C80FF4" w:rsidP="00C80FF4">
      <w:pPr>
        <w:spacing w:before="100" w:beforeAutospacing="1" w:after="100" w:afterAutospacing="1" w:line="240" w:lineRule="auto"/>
        <w:rPr>
          <w:rFonts w:ascii="Euphemia" w:hAnsi="Euphemia"/>
          <w:b/>
          <w:sz w:val="18"/>
          <w:szCs w:val="18"/>
        </w:rPr>
      </w:pPr>
      <w:r w:rsidRPr="00260705">
        <w:rPr>
          <w:rFonts w:ascii="Euphemia" w:hAnsi="Euphemia"/>
          <w:b/>
          <w:sz w:val="20"/>
          <w:szCs w:val="20"/>
        </w:rPr>
        <w:t>PRESENTATION DU PERSONNEL</w:t>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18"/>
          <w:szCs w:val="18"/>
        </w:rPr>
        <w:t>page 6-7</w:t>
      </w:r>
    </w:p>
    <w:p w:rsidR="00C80FF4" w:rsidRPr="00260705" w:rsidRDefault="00C80FF4" w:rsidP="00C80FF4">
      <w:pPr>
        <w:spacing w:before="100" w:beforeAutospacing="1" w:after="100" w:afterAutospacing="1" w:line="240" w:lineRule="auto"/>
        <w:rPr>
          <w:rFonts w:ascii="Euphemia" w:hAnsi="Euphemia"/>
          <w:b/>
          <w:sz w:val="20"/>
          <w:szCs w:val="20"/>
        </w:rPr>
      </w:pPr>
      <w:r w:rsidRPr="00260705">
        <w:rPr>
          <w:rFonts w:ascii="Euphemia" w:hAnsi="Euphemia"/>
          <w:b/>
          <w:sz w:val="20"/>
          <w:szCs w:val="20"/>
        </w:rPr>
        <w:t>HORAIRES ET PERIODES DE FERMETURES</w:t>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18"/>
          <w:szCs w:val="18"/>
        </w:rPr>
        <w:t>page 8</w:t>
      </w:r>
    </w:p>
    <w:p w:rsidR="00C80FF4" w:rsidRPr="00260705" w:rsidRDefault="00B00D89" w:rsidP="00C80FF4">
      <w:pPr>
        <w:spacing w:before="100" w:beforeAutospacing="1" w:after="100" w:afterAutospacing="1" w:line="240" w:lineRule="auto"/>
        <w:rPr>
          <w:rFonts w:ascii="Euphemia" w:hAnsi="Euphemia"/>
          <w:b/>
          <w:sz w:val="18"/>
          <w:szCs w:val="18"/>
        </w:rPr>
      </w:pPr>
      <w:r>
        <w:rPr>
          <w:rFonts w:ascii="Euphemia" w:hAnsi="Euphemia"/>
          <w:b/>
          <w:sz w:val="20"/>
          <w:szCs w:val="20"/>
        </w:rPr>
        <w:t>DEMANDE</w:t>
      </w:r>
      <w:r w:rsidR="00C80FF4" w:rsidRPr="00260705">
        <w:rPr>
          <w:rFonts w:ascii="Euphemia" w:hAnsi="Euphemia"/>
          <w:b/>
          <w:sz w:val="20"/>
          <w:szCs w:val="20"/>
        </w:rPr>
        <w:t xml:space="preserve"> D’INSCRIPTION</w:t>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18"/>
          <w:szCs w:val="18"/>
        </w:rPr>
        <w:t>page 9</w:t>
      </w:r>
    </w:p>
    <w:p w:rsidR="00C80FF4" w:rsidRPr="00260705" w:rsidRDefault="00C80FF4" w:rsidP="00C80FF4">
      <w:pPr>
        <w:spacing w:before="100" w:beforeAutospacing="1" w:after="100" w:afterAutospacing="1" w:line="240" w:lineRule="auto"/>
        <w:rPr>
          <w:rFonts w:ascii="Euphemia" w:hAnsi="Euphemia"/>
          <w:b/>
          <w:sz w:val="18"/>
          <w:szCs w:val="18"/>
        </w:rPr>
      </w:pPr>
      <w:r w:rsidRPr="00260705">
        <w:rPr>
          <w:rFonts w:ascii="Euphemia" w:hAnsi="Euphemia"/>
          <w:b/>
          <w:sz w:val="20"/>
          <w:szCs w:val="20"/>
        </w:rPr>
        <w:t xml:space="preserve">MODALITES D’ADMISSION </w:t>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20"/>
          <w:szCs w:val="20"/>
        </w:rPr>
        <w:tab/>
      </w:r>
      <w:r w:rsidR="00630B48" w:rsidRPr="00260705">
        <w:rPr>
          <w:rFonts w:ascii="Euphemia" w:hAnsi="Euphemia"/>
          <w:b/>
          <w:sz w:val="18"/>
          <w:szCs w:val="18"/>
        </w:rPr>
        <w:t>page 10</w:t>
      </w:r>
    </w:p>
    <w:p w:rsidR="00C80FF4" w:rsidRPr="00260705" w:rsidRDefault="00C80FF4" w:rsidP="008928C7">
      <w:pPr>
        <w:spacing w:before="100" w:beforeAutospacing="1" w:after="100" w:afterAutospacing="1" w:line="240" w:lineRule="auto"/>
        <w:rPr>
          <w:rFonts w:ascii="Euphemia" w:hAnsi="Euphemia"/>
          <w:b/>
          <w:sz w:val="20"/>
          <w:szCs w:val="20"/>
        </w:rPr>
      </w:pPr>
      <w:r w:rsidRPr="00260705">
        <w:rPr>
          <w:rFonts w:ascii="Euphemia" w:hAnsi="Euphemia"/>
          <w:b/>
          <w:sz w:val="20"/>
          <w:szCs w:val="20"/>
        </w:rPr>
        <w:t>CONTRACTUALISATION-RESERVATION- RUPTURE</w:t>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18"/>
          <w:szCs w:val="18"/>
        </w:rPr>
        <w:t>page 11-1</w:t>
      </w:r>
      <w:r w:rsidR="008928C7">
        <w:rPr>
          <w:rFonts w:ascii="Euphemia" w:hAnsi="Euphemia"/>
          <w:b/>
          <w:sz w:val="18"/>
          <w:szCs w:val="18"/>
        </w:rPr>
        <w:t>2</w:t>
      </w:r>
    </w:p>
    <w:p w:rsidR="00C80FF4" w:rsidRPr="00260705" w:rsidRDefault="00C80FF4" w:rsidP="00C80FF4">
      <w:pPr>
        <w:spacing w:before="100" w:beforeAutospacing="1" w:after="100" w:afterAutospacing="1" w:line="240" w:lineRule="auto"/>
        <w:rPr>
          <w:rFonts w:ascii="Euphemia" w:hAnsi="Euphemia"/>
          <w:b/>
          <w:sz w:val="20"/>
          <w:szCs w:val="20"/>
        </w:rPr>
      </w:pPr>
      <w:r w:rsidRPr="00260705">
        <w:rPr>
          <w:rFonts w:ascii="Euphemia" w:hAnsi="Euphemia"/>
          <w:b/>
          <w:sz w:val="20"/>
          <w:szCs w:val="20"/>
        </w:rPr>
        <w:t>TARIFICATION ET FACTURATION</w:t>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BE763C">
        <w:rPr>
          <w:rFonts w:ascii="Euphemia" w:hAnsi="Euphemia"/>
          <w:b/>
          <w:sz w:val="18"/>
          <w:szCs w:val="18"/>
        </w:rPr>
        <w:t>page 13-16</w:t>
      </w:r>
    </w:p>
    <w:p w:rsidR="00C80FF4" w:rsidRPr="00260705" w:rsidRDefault="00C80FF4" w:rsidP="00C80FF4">
      <w:pPr>
        <w:spacing w:before="100" w:beforeAutospacing="1" w:after="100" w:afterAutospacing="1" w:line="240" w:lineRule="auto"/>
        <w:rPr>
          <w:rFonts w:ascii="Euphemia" w:hAnsi="Euphemia"/>
          <w:b/>
          <w:sz w:val="20"/>
          <w:szCs w:val="20"/>
        </w:rPr>
      </w:pPr>
      <w:r w:rsidRPr="00260705">
        <w:rPr>
          <w:rFonts w:ascii="Euphemia" w:hAnsi="Euphemia"/>
          <w:b/>
          <w:sz w:val="20"/>
          <w:szCs w:val="20"/>
        </w:rPr>
        <w:t>REGLES DE VIE EN COLLECTIVITE</w:t>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BE763C">
        <w:rPr>
          <w:rFonts w:ascii="Euphemia" w:hAnsi="Euphemia"/>
          <w:b/>
          <w:sz w:val="18"/>
          <w:szCs w:val="18"/>
        </w:rPr>
        <w:t>page 17-19</w:t>
      </w:r>
    </w:p>
    <w:p w:rsidR="00C80FF4" w:rsidRPr="00260705" w:rsidRDefault="00C80FF4" w:rsidP="00C80FF4">
      <w:pPr>
        <w:spacing w:before="100" w:beforeAutospacing="1" w:after="100" w:afterAutospacing="1" w:line="240" w:lineRule="auto"/>
        <w:rPr>
          <w:rFonts w:ascii="Euphemia" w:hAnsi="Euphemia"/>
          <w:b/>
          <w:sz w:val="20"/>
          <w:szCs w:val="20"/>
        </w:rPr>
      </w:pPr>
      <w:r w:rsidRPr="00260705">
        <w:rPr>
          <w:rFonts w:ascii="Euphemia" w:hAnsi="Euphemia"/>
          <w:b/>
          <w:sz w:val="20"/>
          <w:szCs w:val="20"/>
        </w:rPr>
        <w:t>SANTE DE L’ENFANT ET SECURITE</w:t>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BE763C">
        <w:rPr>
          <w:rFonts w:ascii="Euphemia" w:hAnsi="Euphemia"/>
          <w:b/>
          <w:sz w:val="18"/>
          <w:szCs w:val="18"/>
        </w:rPr>
        <w:t>page 20</w:t>
      </w:r>
    </w:p>
    <w:p w:rsidR="00C80FF4" w:rsidRPr="00260705" w:rsidRDefault="00C80FF4" w:rsidP="00C80FF4">
      <w:pPr>
        <w:spacing w:before="100" w:beforeAutospacing="1" w:after="100" w:afterAutospacing="1" w:line="240" w:lineRule="auto"/>
        <w:rPr>
          <w:rFonts w:ascii="Euphemia" w:hAnsi="Euphemia"/>
          <w:b/>
          <w:sz w:val="20"/>
          <w:szCs w:val="20"/>
        </w:rPr>
      </w:pPr>
      <w:r w:rsidRPr="00260705">
        <w:rPr>
          <w:rFonts w:ascii="Euphemia" w:hAnsi="Euphemia"/>
          <w:b/>
          <w:sz w:val="20"/>
          <w:szCs w:val="20"/>
        </w:rPr>
        <w:t>INCLUSION-HANDICAP</w:t>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BE763C">
        <w:rPr>
          <w:rFonts w:ascii="Euphemia" w:hAnsi="Euphemia"/>
          <w:b/>
          <w:sz w:val="18"/>
          <w:szCs w:val="18"/>
        </w:rPr>
        <w:t>page 21</w:t>
      </w:r>
    </w:p>
    <w:p w:rsidR="00C80FF4" w:rsidRPr="00260705" w:rsidRDefault="00C80FF4" w:rsidP="00C80FF4">
      <w:pPr>
        <w:spacing w:before="100" w:beforeAutospacing="1" w:after="100" w:afterAutospacing="1" w:line="240" w:lineRule="auto"/>
        <w:rPr>
          <w:rFonts w:ascii="Euphemia" w:hAnsi="Euphemia"/>
          <w:b/>
          <w:sz w:val="20"/>
          <w:szCs w:val="20"/>
        </w:rPr>
      </w:pPr>
      <w:r w:rsidRPr="00260705">
        <w:rPr>
          <w:rFonts w:ascii="Euphemia" w:hAnsi="Euphemia"/>
          <w:b/>
          <w:sz w:val="20"/>
          <w:szCs w:val="20"/>
        </w:rPr>
        <w:t>ENQUETE FILOUE</w:t>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260705" w:rsidRPr="00260705">
        <w:rPr>
          <w:rFonts w:ascii="Euphemia" w:hAnsi="Euphemia"/>
          <w:b/>
          <w:sz w:val="20"/>
          <w:szCs w:val="20"/>
        </w:rPr>
        <w:tab/>
      </w:r>
      <w:r w:rsidR="00BE763C">
        <w:rPr>
          <w:rFonts w:ascii="Euphemia" w:hAnsi="Euphemia"/>
          <w:b/>
          <w:sz w:val="18"/>
          <w:szCs w:val="18"/>
        </w:rPr>
        <w:t>page 21</w:t>
      </w:r>
    </w:p>
    <w:p w:rsidR="00F519C4" w:rsidRDefault="00C80FF4" w:rsidP="00C80FF4">
      <w:pPr>
        <w:spacing w:before="100" w:beforeAutospacing="1" w:after="100" w:afterAutospacing="1" w:line="240" w:lineRule="auto"/>
        <w:rPr>
          <w:rFonts w:ascii="Euphemia" w:hAnsi="Euphemia"/>
          <w:b/>
          <w:sz w:val="18"/>
          <w:szCs w:val="18"/>
        </w:rPr>
      </w:pPr>
      <w:r w:rsidRPr="00260705">
        <w:rPr>
          <w:rFonts w:ascii="Euphemia" w:hAnsi="Euphemia"/>
          <w:b/>
          <w:sz w:val="20"/>
          <w:szCs w:val="20"/>
        </w:rPr>
        <w:t>ACCEPTATION DU REGLEMENT</w:t>
      </w:r>
      <w:r w:rsidR="00260705">
        <w:rPr>
          <w:rFonts w:ascii="Euphemia" w:hAnsi="Euphemia"/>
          <w:b/>
          <w:sz w:val="20"/>
          <w:szCs w:val="20"/>
        </w:rPr>
        <w:tab/>
      </w:r>
      <w:r w:rsidR="00260705">
        <w:rPr>
          <w:rFonts w:ascii="Euphemia" w:hAnsi="Euphemia"/>
          <w:b/>
          <w:sz w:val="20"/>
          <w:szCs w:val="20"/>
        </w:rPr>
        <w:tab/>
      </w:r>
      <w:r w:rsidR="00260705">
        <w:rPr>
          <w:rFonts w:ascii="Euphemia" w:hAnsi="Euphemia"/>
          <w:b/>
          <w:sz w:val="20"/>
          <w:szCs w:val="20"/>
        </w:rPr>
        <w:tab/>
      </w:r>
      <w:r w:rsidR="00260705">
        <w:rPr>
          <w:rFonts w:ascii="Euphemia" w:hAnsi="Euphemia"/>
          <w:b/>
          <w:sz w:val="20"/>
          <w:szCs w:val="20"/>
        </w:rPr>
        <w:tab/>
      </w:r>
      <w:r w:rsidR="00260705">
        <w:rPr>
          <w:rFonts w:ascii="Euphemia" w:hAnsi="Euphemia"/>
          <w:b/>
          <w:sz w:val="20"/>
          <w:szCs w:val="20"/>
        </w:rPr>
        <w:tab/>
      </w:r>
      <w:r w:rsidR="00260705">
        <w:rPr>
          <w:rFonts w:ascii="Euphemia" w:hAnsi="Euphemia"/>
          <w:b/>
          <w:sz w:val="20"/>
          <w:szCs w:val="20"/>
        </w:rPr>
        <w:tab/>
      </w:r>
      <w:r w:rsidR="00260705">
        <w:rPr>
          <w:rFonts w:ascii="Euphemia" w:hAnsi="Euphemia"/>
          <w:b/>
          <w:sz w:val="20"/>
          <w:szCs w:val="20"/>
        </w:rPr>
        <w:tab/>
      </w:r>
      <w:r w:rsidR="00BE763C">
        <w:rPr>
          <w:rFonts w:ascii="Euphemia" w:hAnsi="Euphemia"/>
          <w:b/>
          <w:sz w:val="18"/>
          <w:szCs w:val="18"/>
        </w:rPr>
        <w:t>page 21</w:t>
      </w:r>
    </w:p>
    <w:p w:rsidR="0049599D" w:rsidRDefault="0049599D" w:rsidP="00C80FF4">
      <w:pPr>
        <w:spacing w:before="100" w:beforeAutospacing="1" w:after="100" w:afterAutospacing="1" w:line="240" w:lineRule="auto"/>
        <w:rPr>
          <w:rFonts w:ascii="Euphemia" w:hAnsi="Euphemia"/>
          <w:b/>
          <w:sz w:val="18"/>
          <w:szCs w:val="18"/>
        </w:rPr>
      </w:pPr>
    </w:p>
    <w:p w:rsidR="0049599D" w:rsidRPr="00EC654E" w:rsidRDefault="0049599D" w:rsidP="00C80FF4">
      <w:pPr>
        <w:spacing w:before="100" w:beforeAutospacing="1" w:after="100" w:afterAutospacing="1" w:line="240" w:lineRule="auto"/>
        <w:rPr>
          <w:rFonts w:ascii="Euphemia" w:hAnsi="Euphemia"/>
          <w:b/>
          <w:sz w:val="20"/>
          <w:szCs w:val="20"/>
        </w:rPr>
      </w:pPr>
    </w:p>
    <w:p w:rsidR="00C80FF4" w:rsidRPr="00DF5B01" w:rsidRDefault="008E03CB" w:rsidP="008E03CB">
      <w:pPr>
        <w:spacing w:after="0" w:line="240" w:lineRule="auto"/>
        <w:rPr>
          <w:rFonts w:ascii="Euphemia" w:hAnsi="Euphemia"/>
          <w:sz w:val="18"/>
          <w:szCs w:val="18"/>
        </w:rPr>
      </w:pPr>
      <w:r w:rsidRPr="00DF5B01">
        <w:rPr>
          <w:rFonts w:ascii="Euphemia" w:hAnsi="Euphemia"/>
          <w:sz w:val="18"/>
          <w:szCs w:val="18"/>
          <w:u w:val="single"/>
        </w:rPr>
        <w:t>Annexes </w:t>
      </w:r>
      <w:r w:rsidRPr="00DF5B01">
        <w:rPr>
          <w:rFonts w:ascii="Euphemia" w:hAnsi="Euphemia"/>
          <w:sz w:val="18"/>
          <w:szCs w:val="18"/>
        </w:rPr>
        <w:t>:</w:t>
      </w:r>
    </w:p>
    <w:p w:rsidR="008E03CB" w:rsidRPr="00DF5B01" w:rsidRDefault="008E03CB" w:rsidP="008E03CB">
      <w:pPr>
        <w:spacing w:after="0" w:line="240" w:lineRule="auto"/>
        <w:rPr>
          <w:rFonts w:ascii="Euphemia" w:hAnsi="Euphemia"/>
          <w:sz w:val="18"/>
          <w:szCs w:val="18"/>
        </w:rPr>
      </w:pPr>
      <w:r w:rsidRPr="00DF5B01">
        <w:rPr>
          <w:rFonts w:ascii="Euphemia" w:hAnsi="Euphemia"/>
          <w:sz w:val="18"/>
          <w:szCs w:val="18"/>
        </w:rPr>
        <w:t xml:space="preserve">Annexe 1 : </w:t>
      </w:r>
      <w:r w:rsidR="00505963" w:rsidRPr="00DF5B01">
        <w:rPr>
          <w:rFonts w:ascii="Euphemia" w:hAnsi="Euphemia"/>
          <w:sz w:val="18"/>
          <w:szCs w:val="18"/>
        </w:rPr>
        <w:t>Acceptation du</w:t>
      </w:r>
      <w:r w:rsidRPr="00DF5B01">
        <w:rPr>
          <w:rFonts w:ascii="Euphemia" w:hAnsi="Euphemia"/>
          <w:sz w:val="18"/>
          <w:szCs w:val="18"/>
        </w:rPr>
        <w:t xml:space="preserve"> règlement de fonctionnement</w:t>
      </w:r>
    </w:p>
    <w:p w:rsidR="008E03CB" w:rsidRPr="00DF5B01" w:rsidRDefault="008E03CB" w:rsidP="008E03CB">
      <w:pPr>
        <w:spacing w:after="0" w:line="240" w:lineRule="auto"/>
        <w:rPr>
          <w:rFonts w:ascii="Euphemia" w:hAnsi="Euphemia"/>
          <w:sz w:val="18"/>
          <w:szCs w:val="18"/>
        </w:rPr>
      </w:pPr>
      <w:r w:rsidRPr="00DF5B01">
        <w:rPr>
          <w:rFonts w:ascii="Euphemia" w:hAnsi="Euphemia"/>
          <w:sz w:val="18"/>
          <w:szCs w:val="18"/>
        </w:rPr>
        <w:t>Annexe 2 : Charte national</w:t>
      </w:r>
      <w:r w:rsidR="00505963" w:rsidRPr="00DF5B01">
        <w:rPr>
          <w:rFonts w:ascii="Euphemia" w:hAnsi="Euphemia"/>
          <w:sz w:val="18"/>
          <w:szCs w:val="18"/>
        </w:rPr>
        <w:t>e</w:t>
      </w:r>
      <w:r w:rsidRPr="00DF5B01">
        <w:rPr>
          <w:rFonts w:ascii="Euphemia" w:hAnsi="Euphemia"/>
          <w:sz w:val="18"/>
          <w:szCs w:val="18"/>
        </w:rPr>
        <w:t xml:space="preserve"> pour l’accueil du jeune enfant</w:t>
      </w:r>
    </w:p>
    <w:p w:rsidR="008E03CB" w:rsidRPr="00DF5B01" w:rsidRDefault="008E03CB" w:rsidP="008E03CB">
      <w:pPr>
        <w:spacing w:after="0" w:line="240" w:lineRule="auto"/>
        <w:rPr>
          <w:rFonts w:ascii="Euphemia" w:hAnsi="Euphemia"/>
          <w:sz w:val="18"/>
          <w:szCs w:val="18"/>
        </w:rPr>
      </w:pPr>
      <w:r w:rsidRPr="00DF5B01">
        <w:rPr>
          <w:rFonts w:ascii="Euphemia" w:hAnsi="Euphemia"/>
          <w:sz w:val="18"/>
          <w:szCs w:val="18"/>
        </w:rPr>
        <w:t xml:space="preserve">Annexe 3 : </w:t>
      </w:r>
      <w:r w:rsidR="001C29CA">
        <w:rPr>
          <w:rFonts w:ascii="Euphemia" w:hAnsi="Euphemia"/>
          <w:sz w:val="18"/>
          <w:szCs w:val="18"/>
        </w:rPr>
        <w:t xml:space="preserve">Fiche de fonction pour la </w:t>
      </w:r>
      <w:r w:rsidRPr="00DF5B01">
        <w:rPr>
          <w:rFonts w:ascii="Euphemia" w:hAnsi="Euphemia"/>
          <w:sz w:val="18"/>
          <w:szCs w:val="18"/>
        </w:rPr>
        <w:t>continuité de direction</w:t>
      </w:r>
    </w:p>
    <w:p w:rsidR="008E03CB" w:rsidRPr="00DF5B01" w:rsidRDefault="008E03CB" w:rsidP="008E03CB">
      <w:pPr>
        <w:spacing w:after="0" w:line="240" w:lineRule="auto"/>
        <w:rPr>
          <w:rFonts w:ascii="Euphemia" w:hAnsi="Euphemia"/>
          <w:sz w:val="18"/>
          <w:szCs w:val="18"/>
        </w:rPr>
      </w:pPr>
      <w:r w:rsidRPr="00DF5B01">
        <w:rPr>
          <w:rFonts w:ascii="Euphemia" w:hAnsi="Euphemia"/>
          <w:sz w:val="18"/>
          <w:szCs w:val="18"/>
        </w:rPr>
        <w:t>Annexe 4 : Protocole</w:t>
      </w:r>
      <w:r w:rsidR="00DF5B01" w:rsidRPr="00DF5B01">
        <w:rPr>
          <w:rFonts w:ascii="Euphemia" w:hAnsi="Euphemia"/>
          <w:sz w:val="18"/>
          <w:szCs w:val="18"/>
        </w:rPr>
        <w:t xml:space="preserve"> sur l’</w:t>
      </w:r>
      <w:r w:rsidRPr="00DF5B01">
        <w:rPr>
          <w:rFonts w:ascii="Euphemia" w:hAnsi="Euphemia"/>
          <w:sz w:val="18"/>
          <w:szCs w:val="18"/>
        </w:rPr>
        <w:t>allaitement maternel</w:t>
      </w:r>
    </w:p>
    <w:p w:rsidR="008E03CB" w:rsidRPr="00DF5B01" w:rsidRDefault="008E03CB" w:rsidP="00DF5B01">
      <w:pPr>
        <w:spacing w:after="0" w:line="240" w:lineRule="auto"/>
        <w:rPr>
          <w:rFonts w:ascii="Euphemia" w:hAnsi="Euphemia"/>
          <w:sz w:val="18"/>
          <w:szCs w:val="18"/>
        </w:rPr>
      </w:pPr>
      <w:r w:rsidRPr="00DF5B01">
        <w:rPr>
          <w:rFonts w:ascii="Euphemia" w:hAnsi="Euphemia"/>
          <w:sz w:val="18"/>
          <w:szCs w:val="18"/>
        </w:rPr>
        <w:t>Annexe 5</w:t>
      </w:r>
      <w:r w:rsidR="00DF5B01" w:rsidRPr="00DF5B01">
        <w:rPr>
          <w:rFonts w:ascii="Euphemia" w:hAnsi="Euphemia"/>
          <w:sz w:val="18"/>
          <w:szCs w:val="18"/>
        </w:rPr>
        <w:t> :</w:t>
      </w:r>
      <w:r w:rsidRPr="00DF5B01">
        <w:rPr>
          <w:rFonts w:ascii="Euphemia" w:hAnsi="Euphemia"/>
          <w:sz w:val="18"/>
          <w:szCs w:val="18"/>
        </w:rPr>
        <w:t> </w:t>
      </w:r>
      <w:r w:rsidR="00DF5B01" w:rsidRPr="00DF5B01">
        <w:rPr>
          <w:rFonts w:ascii="Euphemia" w:hAnsi="Euphemia"/>
          <w:sz w:val="18"/>
          <w:szCs w:val="18"/>
        </w:rPr>
        <w:t>Barème des participations familiales 2025 pour les établissements d’accueil de jeunes enfants (EAJE)</w:t>
      </w:r>
    </w:p>
    <w:p w:rsidR="008E03CB" w:rsidRPr="00DF5B01" w:rsidRDefault="00F519C4" w:rsidP="008E03CB">
      <w:pPr>
        <w:spacing w:after="0" w:line="240" w:lineRule="auto"/>
        <w:rPr>
          <w:rFonts w:ascii="Euphemia" w:hAnsi="Euphemia"/>
          <w:sz w:val="18"/>
          <w:szCs w:val="18"/>
        </w:rPr>
      </w:pPr>
      <w:r>
        <w:rPr>
          <w:rFonts w:ascii="Euphemia" w:hAnsi="Euphemia"/>
          <w:sz w:val="18"/>
          <w:szCs w:val="18"/>
        </w:rPr>
        <w:t>Annexe 6 : Protocole</w:t>
      </w:r>
      <w:r w:rsidR="008E03CB" w:rsidRPr="00DF5B01">
        <w:rPr>
          <w:rFonts w:ascii="Euphemia" w:hAnsi="Euphemia"/>
          <w:sz w:val="18"/>
          <w:szCs w:val="18"/>
        </w:rPr>
        <w:t xml:space="preserve"> de soins</w:t>
      </w:r>
      <w:r w:rsidR="001C29CA">
        <w:rPr>
          <w:rFonts w:ascii="Euphemia" w:hAnsi="Euphemia"/>
          <w:sz w:val="18"/>
          <w:szCs w:val="18"/>
        </w:rPr>
        <w:t xml:space="preserve"> et de conduites </w:t>
      </w:r>
      <w:r>
        <w:rPr>
          <w:rFonts w:ascii="Euphemia" w:hAnsi="Euphemia"/>
          <w:sz w:val="18"/>
          <w:szCs w:val="18"/>
        </w:rPr>
        <w:t>à</w:t>
      </w:r>
      <w:r w:rsidR="001C29CA">
        <w:rPr>
          <w:rFonts w:ascii="Euphemia" w:hAnsi="Euphemia"/>
          <w:sz w:val="18"/>
          <w:szCs w:val="18"/>
        </w:rPr>
        <w:t xml:space="preserve"> tenir en cas d’urgence dans les EAJE</w:t>
      </w:r>
    </w:p>
    <w:p w:rsidR="008E03CB" w:rsidRPr="00DF5B01" w:rsidRDefault="008E03CB" w:rsidP="008E03CB">
      <w:pPr>
        <w:spacing w:after="0" w:line="240" w:lineRule="auto"/>
        <w:rPr>
          <w:rFonts w:ascii="Euphemia" w:hAnsi="Euphemia"/>
          <w:sz w:val="18"/>
          <w:szCs w:val="18"/>
        </w:rPr>
      </w:pPr>
      <w:r w:rsidRPr="00DF5B01">
        <w:rPr>
          <w:rFonts w:ascii="Euphemia" w:hAnsi="Euphemia"/>
          <w:sz w:val="18"/>
          <w:szCs w:val="18"/>
        </w:rPr>
        <w:t>Annexe 7 : Mesures d’hygiènes préventives et renforcées dans les EAJE</w:t>
      </w:r>
    </w:p>
    <w:p w:rsidR="008E03CB" w:rsidRPr="00DF5B01" w:rsidRDefault="008E03CB" w:rsidP="008E03CB">
      <w:pPr>
        <w:spacing w:after="0" w:line="240" w:lineRule="auto"/>
        <w:rPr>
          <w:rFonts w:ascii="Euphemia" w:hAnsi="Euphemia"/>
          <w:sz w:val="18"/>
          <w:szCs w:val="18"/>
        </w:rPr>
      </w:pPr>
      <w:r w:rsidRPr="00DF5B01">
        <w:rPr>
          <w:rFonts w:ascii="Euphemia" w:hAnsi="Euphemia"/>
          <w:sz w:val="18"/>
          <w:szCs w:val="18"/>
        </w:rPr>
        <w:t>Annexe 8 : Protocole</w:t>
      </w:r>
      <w:r w:rsidR="00F519C4">
        <w:rPr>
          <w:rFonts w:ascii="Euphemia" w:hAnsi="Euphemia"/>
          <w:sz w:val="18"/>
          <w:szCs w:val="18"/>
        </w:rPr>
        <w:t xml:space="preserve"> d’accueil de l’enfant en situation de handicap ou atteint de maladie chronique</w:t>
      </w:r>
      <w:r w:rsidRPr="00DF5B01">
        <w:rPr>
          <w:rFonts w:ascii="Euphemia" w:hAnsi="Euphemia"/>
          <w:sz w:val="18"/>
          <w:szCs w:val="18"/>
        </w:rPr>
        <w:t xml:space="preserve"> </w:t>
      </w:r>
    </w:p>
    <w:p w:rsidR="00F519C4" w:rsidRDefault="008E03CB" w:rsidP="00F519C4">
      <w:pPr>
        <w:spacing w:after="0" w:line="240" w:lineRule="auto"/>
        <w:rPr>
          <w:rFonts w:ascii="Euphemia" w:hAnsi="Euphemia"/>
          <w:sz w:val="18"/>
          <w:szCs w:val="18"/>
        </w:rPr>
      </w:pPr>
      <w:r w:rsidRPr="00DF5B01">
        <w:rPr>
          <w:rFonts w:ascii="Euphemia" w:hAnsi="Euphemia"/>
          <w:sz w:val="18"/>
          <w:szCs w:val="18"/>
        </w:rPr>
        <w:t xml:space="preserve">Annexe 9 : </w:t>
      </w:r>
      <w:r w:rsidR="00F519C4">
        <w:rPr>
          <w:rFonts w:ascii="Euphemia" w:hAnsi="Euphemia"/>
          <w:sz w:val="18"/>
          <w:szCs w:val="18"/>
        </w:rPr>
        <w:t>C</w:t>
      </w:r>
      <w:r w:rsidRPr="00DF5B01">
        <w:rPr>
          <w:rFonts w:ascii="Euphemia" w:hAnsi="Euphemia"/>
          <w:sz w:val="18"/>
          <w:szCs w:val="18"/>
        </w:rPr>
        <w:t>onduite à tenir en cas de suspicion</w:t>
      </w:r>
      <w:r w:rsidR="00DF5B01">
        <w:rPr>
          <w:rFonts w:ascii="Euphemia" w:hAnsi="Euphemia"/>
          <w:sz w:val="18"/>
          <w:szCs w:val="18"/>
        </w:rPr>
        <w:t xml:space="preserve"> </w:t>
      </w:r>
      <w:r w:rsidR="00F519C4">
        <w:rPr>
          <w:rFonts w:ascii="Euphemia" w:hAnsi="Euphemia"/>
          <w:sz w:val="18"/>
          <w:szCs w:val="18"/>
        </w:rPr>
        <w:t>d’enfant en danger ou en risque de danger dans les EAJE</w:t>
      </w:r>
    </w:p>
    <w:p w:rsidR="00630B48" w:rsidRPr="00DF5B01" w:rsidRDefault="00F519C4" w:rsidP="008E03CB">
      <w:pPr>
        <w:spacing w:after="0" w:line="240" w:lineRule="auto"/>
        <w:rPr>
          <w:rFonts w:ascii="Euphemia" w:hAnsi="Euphemia"/>
          <w:sz w:val="18"/>
          <w:szCs w:val="18"/>
        </w:rPr>
      </w:pPr>
      <w:r>
        <w:rPr>
          <w:rFonts w:ascii="Euphemia" w:hAnsi="Euphemia"/>
          <w:sz w:val="18"/>
          <w:szCs w:val="18"/>
        </w:rPr>
        <w:t xml:space="preserve">Annexe 10 : Mesures de sécurité à suivre lors des sorties hors des EAJE </w:t>
      </w:r>
    </w:p>
    <w:p w:rsidR="00291920" w:rsidRPr="00291920" w:rsidRDefault="00291920" w:rsidP="00291920">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7060C3">
        <w:rPr>
          <w:rFonts w:ascii="Euphemia" w:hAnsi="Euphemia"/>
          <w:b/>
          <w:sz w:val="24"/>
          <w:szCs w:val="24"/>
        </w:rPr>
        <w:lastRenderedPageBreak/>
        <w:t>PREAMBULE</w:t>
      </w:r>
    </w:p>
    <w:p w:rsidR="00291920" w:rsidRPr="00EC654E" w:rsidRDefault="00291920" w:rsidP="00291920">
      <w:pPr>
        <w:jc w:val="both"/>
        <w:rPr>
          <w:rFonts w:ascii="Euphemia" w:hAnsi="Euphemia"/>
          <w:sz w:val="18"/>
          <w:szCs w:val="18"/>
        </w:rPr>
      </w:pPr>
      <w:r w:rsidRPr="00EC654E">
        <w:rPr>
          <w:rFonts w:ascii="Euphemia" w:hAnsi="Euphemia"/>
          <w:sz w:val="18"/>
          <w:szCs w:val="18"/>
        </w:rPr>
        <w:t>La rédaction et la transmission d’un règlement de fonctionnement pour les Etablissements d’Accueil du Jeune Enfant (EAJE) répond à une obligation règlementaire (article R2324-30 du Code de la santé publique).</w:t>
      </w:r>
    </w:p>
    <w:p w:rsidR="00291920" w:rsidRPr="00EC654E" w:rsidRDefault="00291920" w:rsidP="00291920">
      <w:pPr>
        <w:jc w:val="both"/>
        <w:rPr>
          <w:rFonts w:ascii="Euphemia" w:hAnsi="Euphemia"/>
          <w:sz w:val="18"/>
          <w:szCs w:val="18"/>
        </w:rPr>
      </w:pPr>
      <w:r w:rsidRPr="00EC654E">
        <w:rPr>
          <w:rFonts w:ascii="Euphemia" w:hAnsi="Euphemia"/>
          <w:sz w:val="18"/>
          <w:szCs w:val="18"/>
        </w:rPr>
        <w:t>Il précise les modalités d’organisation et de fonctionnement des établissements.</w:t>
      </w:r>
    </w:p>
    <w:p w:rsidR="00291920" w:rsidRPr="00EC654E" w:rsidRDefault="00291920" w:rsidP="00291920">
      <w:pPr>
        <w:jc w:val="both"/>
        <w:rPr>
          <w:rFonts w:ascii="Euphemia" w:hAnsi="Euphemia"/>
          <w:sz w:val="18"/>
          <w:szCs w:val="18"/>
        </w:rPr>
      </w:pPr>
      <w:r w:rsidRPr="00EC654E">
        <w:rPr>
          <w:rFonts w:ascii="Euphemia" w:hAnsi="Euphemia"/>
          <w:sz w:val="18"/>
          <w:szCs w:val="18"/>
        </w:rPr>
        <w:t>Le présent règlement de fonctionnement de ces structures est établi conformément aux dispositions applicables à tout établissement d'accueil collectif régulier ou occasionnel, en référence au décret n° 2121-1131 du 30 août 2021 pour</w:t>
      </w:r>
      <w:r w:rsidRPr="00EC654E">
        <w:rPr>
          <w:sz w:val="18"/>
          <w:szCs w:val="18"/>
        </w:rPr>
        <w:t xml:space="preserve"> </w:t>
      </w:r>
      <w:r w:rsidRPr="00EC654E">
        <w:rPr>
          <w:rFonts w:ascii="Euphemia" w:hAnsi="Euphemia"/>
          <w:sz w:val="18"/>
          <w:szCs w:val="18"/>
        </w:rPr>
        <w:t xml:space="preserve">l’organisation des EAJE, et en conformité avec les orientations de la Caisse Nationale des Allocations Familiales, notamment la circulaire CNAF en vigueur pour le calcul du tarif et les justificatifs s’y rapportant. </w:t>
      </w:r>
      <w:r w:rsidRPr="00EC654E">
        <w:rPr>
          <w:rFonts w:ascii="Euphemia" w:hAnsi="Euphemia"/>
          <w:sz w:val="18"/>
          <w:szCs w:val="18"/>
        </w:rPr>
        <w:cr/>
      </w:r>
    </w:p>
    <w:p w:rsidR="00291920" w:rsidRPr="00EC654E" w:rsidRDefault="00291920" w:rsidP="00291920">
      <w:pPr>
        <w:jc w:val="both"/>
        <w:rPr>
          <w:rFonts w:ascii="Euphemia" w:hAnsi="Euphemia"/>
          <w:sz w:val="18"/>
          <w:szCs w:val="18"/>
        </w:rPr>
      </w:pPr>
      <w:r w:rsidRPr="00EC654E">
        <w:rPr>
          <w:rFonts w:ascii="Euphemia" w:hAnsi="Euphemia"/>
          <w:sz w:val="18"/>
          <w:szCs w:val="18"/>
        </w:rPr>
        <w:t>La ville de Bailly-Romainvilliers est gestionnaire de deux EAJE sous la responsabilité du Maire.</w:t>
      </w:r>
    </w:p>
    <w:p w:rsidR="00291920" w:rsidRPr="00EC654E" w:rsidRDefault="00291920" w:rsidP="00291920">
      <w:pPr>
        <w:spacing w:after="0" w:line="240" w:lineRule="auto"/>
        <w:jc w:val="center"/>
        <w:rPr>
          <w:rFonts w:ascii="Euphemia" w:hAnsi="Euphemia"/>
          <w:sz w:val="18"/>
          <w:szCs w:val="18"/>
        </w:rPr>
      </w:pPr>
      <w:r w:rsidRPr="00EC654E">
        <w:rPr>
          <w:rFonts w:ascii="Euphemia" w:hAnsi="Euphemia"/>
          <w:sz w:val="18"/>
          <w:szCs w:val="18"/>
        </w:rPr>
        <w:t>Mairie de Bailly-Romainvilliers</w:t>
      </w:r>
    </w:p>
    <w:p w:rsidR="00291920" w:rsidRPr="00EC654E" w:rsidRDefault="00291920" w:rsidP="00291920">
      <w:pPr>
        <w:spacing w:after="0" w:line="240" w:lineRule="auto"/>
        <w:jc w:val="center"/>
        <w:rPr>
          <w:rFonts w:ascii="Euphemia" w:hAnsi="Euphemia"/>
          <w:sz w:val="18"/>
          <w:szCs w:val="18"/>
        </w:rPr>
      </w:pPr>
      <w:r w:rsidRPr="00EC654E">
        <w:rPr>
          <w:rFonts w:ascii="Euphemia" w:hAnsi="Euphemia"/>
          <w:sz w:val="18"/>
          <w:szCs w:val="18"/>
        </w:rPr>
        <w:t>Pôle Affaires Sociales Logement Petite Enfance</w:t>
      </w:r>
    </w:p>
    <w:p w:rsidR="00291920" w:rsidRPr="00EC654E" w:rsidRDefault="00291920" w:rsidP="00291920">
      <w:pPr>
        <w:spacing w:after="0" w:line="240" w:lineRule="auto"/>
        <w:jc w:val="center"/>
        <w:rPr>
          <w:rFonts w:ascii="Euphemia" w:hAnsi="Euphemia"/>
          <w:sz w:val="18"/>
          <w:szCs w:val="18"/>
        </w:rPr>
      </w:pPr>
      <w:r w:rsidRPr="00EC654E">
        <w:rPr>
          <w:rFonts w:ascii="Euphemia" w:hAnsi="Euphemia"/>
          <w:sz w:val="18"/>
          <w:szCs w:val="18"/>
        </w:rPr>
        <w:t>51 rue de Paris</w:t>
      </w:r>
    </w:p>
    <w:p w:rsidR="00291920" w:rsidRPr="00EC654E" w:rsidRDefault="00291920" w:rsidP="00291920">
      <w:pPr>
        <w:spacing w:after="0" w:line="240" w:lineRule="auto"/>
        <w:jc w:val="center"/>
        <w:rPr>
          <w:rFonts w:ascii="Euphemia" w:hAnsi="Euphemia"/>
          <w:sz w:val="18"/>
          <w:szCs w:val="18"/>
        </w:rPr>
      </w:pPr>
      <w:r w:rsidRPr="00EC654E">
        <w:rPr>
          <w:rFonts w:ascii="Euphemia" w:hAnsi="Euphemia"/>
          <w:sz w:val="18"/>
          <w:szCs w:val="18"/>
        </w:rPr>
        <w:t>77700 Bailly-Romainvilliers</w:t>
      </w:r>
    </w:p>
    <w:p w:rsidR="00291920" w:rsidRPr="00EC654E" w:rsidRDefault="00291920" w:rsidP="00291920">
      <w:pPr>
        <w:spacing w:after="0" w:line="240" w:lineRule="auto"/>
        <w:jc w:val="center"/>
        <w:rPr>
          <w:rFonts w:ascii="Euphemia" w:hAnsi="Euphemia"/>
          <w:sz w:val="18"/>
          <w:szCs w:val="18"/>
        </w:rPr>
      </w:pPr>
      <w:r w:rsidRPr="00EC654E">
        <w:rPr>
          <w:rFonts w:ascii="Euphemia" w:hAnsi="Euphemia"/>
          <w:sz w:val="18"/>
          <w:szCs w:val="18"/>
        </w:rPr>
        <w:t xml:space="preserve">01 60 43 73 15 </w:t>
      </w:r>
    </w:p>
    <w:p w:rsidR="00291920" w:rsidRPr="00EC654E" w:rsidRDefault="000E3745" w:rsidP="00291920">
      <w:pPr>
        <w:spacing w:after="0" w:line="240" w:lineRule="auto"/>
        <w:jc w:val="center"/>
        <w:rPr>
          <w:rFonts w:ascii="Euphemia" w:hAnsi="Euphemia"/>
          <w:sz w:val="18"/>
          <w:szCs w:val="18"/>
        </w:rPr>
      </w:pPr>
      <w:hyperlink r:id="rId10" w:history="1">
        <w:r w:rsidR="00291920" w:rsidRPr="00EC654E">
          <w:rPr>
            <w:rStyle w:val="Lienhypertexte"/>
            <w:rFonts w:ascii="Euphemia" w:hAnsi="Euphemia"/>
            <w:sz w:val="18"/>
            <w:szCs w:val="18"/>
          </w:rPr>
          <w:t>petite.enfance@bailly-romainvilliers.fr</w:t>
        </w:r>
      </w:hyperlink>
    </w:p>
    <w:p w:rsidR="00291920" w:rsidRPr="00EC654E" w:rsidRDefault="00291920" w:rsidP="00291920">
      <w:pPr>
        <w:jc w:val="center"/>
        <w:rPr>
          <w:rFonts w:ascii="Euphemia" w:hAnsi="Euphemia"/>
          <w:sz w:val="18"/>
          <w:szCs w:val="18"/>
        </w:rPr>
      </w:pPr>
    </w:p>
    <w:p w:rsidR="00291920" w:rsidRPr="00EC654E" w:rsidRDefault="00291920" w:rsidP="00291920">
      <w:pPr>
        <w:jc w:val="both"/>
        <w:rPr>
          <w:rFonts w:ascii="Euphemia" w:hAnsi="Euphemia"/>
          <w:sz w:val="18"/>
          <w:szCs w:val="18"/>
        </w:rPr>
      </w:pPr>
      <w:r w:rsidRPr="00EC654E">
        <w:rPr>
          <w:rFonts w:ascii="Euphemia" w:hAnsi="Euphemia"/>
          <w:sz w:val="18"/>
          <w:szCs w:val="18"/>
        </w:rPr>
        <w:t xml:space="preserve">Les deux EAJE de la Ville de Bailly-Romainvilliers répondent aux besoins des parents afin qu'ils puissent concilier vie familiale, vie professionnelle et vie sociale, en accueillant leurs jeunes enfants dans des conditions favorisant leur développement et leur épanouissement en collectivité, dans le respect de « La charte nationale pour l’accueil du jeune enfant ». </w:t>
      </w:r>
    </w:p>
    <w:p w:rsidR="00291920" w:rsidRPr="00EC654E" w:rsidRDefault="00291920" w:rsidP="00291920">
      <w:pPr>
        <w:jc w:val="both"/>
        <w:rPr>
          <w:rFonts w:ascii="Euphemia" w:hAnsi="Euphemia"/>
          <w:sz w:val="18"/>
          <w:szCs w:val="18"/>
        </w:rPr>
      </w:pPr>
      <w:r w:rsidRPr="00EC654E">
        <w:rPr>
          <w:rFonts w:ascii="Euphemia" w:hAnsi="Euphemia"/>
          <w:sz w:val="18"/>
          <w:szCs w:val="18"/>
        </w:rPr>
        <w:t>Ces structures accueillent les enfants de moins de 6 ans.</w:t>
      </w:r>
    </w:p>
    <w:p w:rsidR="00291920" w:rsidRPr="00EC654E" w:rsidRDefault="00291920" w:rsidP="00291920">
      <w:pPr>
        <w:jc w:val="both"/>
        <w:rPr>
          <w:rFonts w:ascii="Euphemia" w:hAnsi="Euphemia"/>
          <w:sz w:val="18"/>
          <w:szCs w:val="18"/>
        </w:rPr>
      </w:pPr>
      <w:r w:rsidRPr="00EC654E">
        <w:rPr>
          <w:rFonts w:ascii="Euphemia" w:hAnsi="Euphemia"/>
          <w:sz w:val="18"/>
          <w:szCs w:val="18"/>
        </w:rPr>
        <w:t>Les établissements reflètent la mixité sociale et l'intégration multiculturelle ; il s'agit de lieux d'éveil et de prévention.</w:t>
      </w:r>
    </w:p>
    <w:p w:rsidR="00291920" w:rsidRPr="00EC654E" w:rsidRDefault="00291920" w:rsidP="00291920">
      <w:pPr>
        <w:jc w:val="both"/>
        <w:rPr>
          <w:rFonts w:ascii="Euphemia" w:hAnsi="Euphemia"/>
          <w:sz w:val="18"/>
          <w:szCs w:val="18"/>
        </w:rPr>
      </w:pPr>
      <w:r w:rsidRPr="00EC654E">
        <w:rPr>
          <w:rFonts w:ascii="Euphemia" w:hAnsi="Euphemia"/>
          <w:sz w:val="18"/>
          <w:szCs w:val="18"/>
        </w:rPr>
        <w:t>Les établissements veillent à la santé, à la sécurité, au développement et au bien-être des enfants qui leur sont confiés. Ils aident à l'intégration sociale des enfants présentant un handicap ou atteints d'une maladie chronique compatible avec la vie en collectivité, et après avis du médecin traitant et de la Référente Santé et Accueil Inclusif de l’établissement. Ils apportent leur aide aux parents, afin que ceux-ci puissent concilier vie professionnelle et vie familiale et favorisent l'accueil d'enfants dont les parents s'inscrivent dans une démarche d'insertion.</w:t>
      </w:r>
    </w:p>
    <w:p w:rsidR="00291920" w:rsidRPr="00EC654E" w:rsidRDefault="00291920" w:rsidP="00291920">
      <w:pPr>
        <w:jc w:val="both"/>
        <w:rPr>
          <w:rFonts w:ascii="Euphemia" w:hAnsi="Euphemia"/>
          <w:sz w:val="18"/>
          <w:szCs w:val="18"/>
        </w:rPr>
      </w:pPr>
      <w:r w:rsidRPr="00EC654E">
        <w:rPr>
          <w:rFonts w:ascii="Euphemia" w:hAnsi="Euphemia"/>
          <w:sz w:val="18"/>
          <w:szCs w:val="18"/>
        </w:rPr>
        <w:t>Les enfants sont pris en charge par des professionnels de la petite enfance conformément aux dispositions du Code de la Santé Publique (art R.2324 et suivants).</w:t>
      </w:r>
    </w:p>
    <w:p w:rsidR="00291920" w:rsidRPr="00EC654E" w:rsidRDefault="00291920" w:rsidP="00291920">
      <w:pPr>
        <w:jc w:val="both"/>
        <w:rPr>
          <w:rFonts w:ascii="Euphemia" w:hAnsi="Euphemia"/>
          <w:sz w:val="18"/>
          <w:szCs w:val="18"/>
        </w:rPr>
      </w:pPr>
      <w:r w:rsidRPr="00EC654E">
        <w:rPr>
          <w:rFonts w:ascii="Euphemia" w:hAnsi="Euphemia"/>
          <w:sz w:val="18"/>
          <w:szCs w:val="18"/>
        </w:rPr>
        <w:t>Un travail de collaboration est exercé avec la Protection Maternelle et Infantile (PMI), les équipes médico-sociales (CAMSP, SESSAD...), et le Relais Petite Enfance du Val d’Europe.</w:t>
      </w:r>
    </w:p>
    <w:p w:rsidR="00291920" w:rsidRPr="00EC654E" w:rsidRDefault="00291920" w:rsidP="00291920">
      <w:pPr>
        <w:jc w:val="both"/>
        <w:rPr>
          <w:rFonts w:ascii="Euphemia" w:hAnsi="Euphemia"/>
          <w:sz w:val="18"/>
          <w:szCs w:val="18"/>
        </w:rPr>
      </w:pPr>
      <w:r w:rsidRPr="00EC654E">
        <w:rPr>
          <w:rFonts w:ascii="Euphemia" w:hAnsi="Euphemia"/>
          <w:sz w:val="18"/>
          <w:szCs w:val="18"/>
        </w:rPr>
        <w:t>Le présent règlement de fonctionnement est transmis à la Caisse d’Allocations Familiales (CAF), partenaire de la commune, qui participe financièrement à l’investissement et au fonctionnement des établissements d’accueil.</w:t>
      </w:r>
    </w:p>
    <w:p w:rsidR="00EC654E" w:rsidRPr="00EC654E" w:rsidRDefault="00291920" w:rsidP="00291920">
      <w:pPr>
        <w:jc w:val="both"/>
        <w:rPr>
          <w:rFonts w:ascii="Euphemia" w:hAnsi="Euphemia"/>
          <w:sz w:val="18"/>
          <w:szCs w:val="18"/>
        </w:rPr>
      </w:pPr>
      <w:r w:rsidRPr="00EC654E">
        <w:rPr>
          <w:rFonts w:ascii="Euphemia" w:hAnsi="Euphemia"/>
          <w:sz w:val="18"/>
          <w:szCs w:val="18"/>
        </w:rPr>
        <w:t>Il est également transmis au Département de Seine et Marne, partenaire de la commune. Celui-ci participe financièrement au fonctionnement des établissements d’accueil. Son Président, conformément à l’article L. 2324-1 du Code de la santé publique, émet un avis, avant chaque création d’établissement.</w:t>
      </w:r>
    </w:p>
    <w:p w:rsidR="00180CC1" w:rsidRPr="00EC654E" w:rsidRDefault="00291920" w:rsidP="00EC654E">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7060C3">
        <w:rPr>
          <w:rFonts w:ascii="Euphemia" w:hAnsi="Euphemia"/>
          <w:b/>
          <w:sz w:val="24"/>
          <w:szCs w:val="24"/>
        </w:rPr>
        <w:lastRenderedPageBreak/>
        <w:t>LES ETABLISSEMENTS D’ACCUEIL DU JEUNE ENFANT (EAJE) DE LA COMMUNE</w:t>
      </w:r>
    </w:p>
    <w:p w:rsidR="006E7D03" w:rsidRPr="00BE763C" w:rsidRDefault="00291920" w:rsidP="00291920">
      <w:pPr>
        <w:jc w:val="both"/>
        <w:rPr>
          <w:rFonts w:ascii="Euphemia" w:hAnsi="Euphemia"/>
          <w:sz w:val="18"/>
          <w:szCs w:val="18"/>
        </w:rPr>
      </w:pPr>
      <w:r w:rsidRPr="00BE763C">
        <w:rPr>
          <w:rFonts w:ascii="Euphemia" w:hAnsi="Euphemia"/>
          <w:sz w:val="18"/>
          <w:szCs w:val="18"/>
        </w:rPr>
        <w:t xml:space="preserve">Les deux </w:t>
      </w:r>
      <w:r w:rsidR="00142454" w:rsidRPr="00BE763C">
        <w:rPr>
          <w:rFonts w:ascii="Euphemia" w:hAnsi="Euphemia"/>
          <w:sz w:val="18"/>
          <w:szCs w:val="18"/>
        </w:rPr>
        <w:t>EAJE de la commune, dit</w:t>
      </w:r>
      <w:r w:rsidRPr="00BE763C">
        <w:rPr>
          <w:rFonts w:ascii="Euphemia" w:hAnsi="Euphemia"/>
          <w:sz w:val="18"/>
          <w:szCs w:val="18"/>
        </w:rPr>
        <w:t>s « Multi Accueils » bénéficient d’un agrément du Conseil Départemental depuis le 30 août 2005 pour un accueil collectif régulier, occasionnel et d’urgence.</w:t>
      </w:r>
    </w:p>
    <w:p w:rsidR="009E6C85" w:rsidRPr="00BE763C" w:rsidRDefault="009E6C85" w:rsidP="009E6C85">
      <w:pPr>
        <w:spacing w:after="0" w:line="240" w:lineRule="auto"/>
        <w:outlineLvl w:val="2"/>
        <w:rPr>
          <w:rFonts w:ascii="Euphemia" w:hAnsi="Euphemia"/>
          <w:b/>
          <w:sz w:val="18"/>
          <w:szCs w:val="18"/>
          <w:u w:val="single"/>
        </w:rPr>
      </w:pPr>
      <w:r w:rsidRPr="00BE763C">
        <w:rPr>
          <w:rFonts w:ascii="Euphemia" w:hAnsi="Euphemia"/>
          <w:b/>
          <w:sz w:val="18"/>
          <w:szCs w:val="18"/>
          <w:u w:val="single"/>
        </w:rPr>
        <w:t>Assurance</w:t>
      </w:r>
    </w:p>
    <w:p w:rsidR="009E6C85" w:rsidRPr="00BE763C" w:rsidRDefault="009E6C85" w:rsidP="009E6C85">
      <w:pPr>
        <w:spacing w:after="0" w:line="240" w:lineRule="auto"/>
        <w:rPr>
          <w:rFonts w:ascii="Euphemia" w:hAnsi="Euphemia"/>
          <w:sz w:val="18"/>
          <w:szCs w:val="18"/>
        </w:rPr>
      </w:pPr>
      <w:r w:rsidRPr="00BE763C">
        <w:rPr>
          <w:rFonts w:ascii="Euphemia" w:hAnsi="Euphemia"/>
          <w:sz w:val="18"/>
          <w:szCs w:val="18"/>
        </w:rPr>
        <w:t>Les EAJE sont couverts par une assurance responsabilité civile professionnelle.</w:t>
      </w:r>
    </w:p>
    <w:p w:rsidR="00180CC1" w:rsidRDefault="00180CC1" w:rsidP="00291920">
      <w:pPr>
        <w:jc w:val="both"/>
        <w:rPr>
          <w:rFonts w:ascii="Euphemia" w:hAnsi="Euphemia"/>
          <w:sz w:val="20"/>
          <w:szCs w:val="20"/>
        </w:rPr>
      </w:pPr>
    </w:p>
    <w:p w:rsidR="00180CC1" w:rsidRPr="006E7D03" w:rsidRDefault="00142454" w:rsidP="006E7D03">
      <w:pPr>
        <w:jc w:val="center"/>
        <w:rPr>
          <w:rFonts w:ascii="Euphemia" w:hAnsi="Euphemia"/>
          <w:b/>
          <w:sz w:val="28"/>
          <w:szCs w:val="28"/>
        </w:rPr>
      </w:pPr>
      <w:r>
        <w:rPr>
          <w:rFonts w:ascii="Euphemia" w:hAnsi="Euphemia"/>
          <w:b/>
          <w:sz w:val="28"/>
          <w:szCs w:val="28"/>
        </w:rPr>
        <w:t>Ils</w:t>
      </w:r>
      <w:r w:rsidR="00291920" w:rsidRPr="0039009F">
        <w:rPr>
          <w:rFonts w:ascii="Euphemia" w:hAnsi="Euphemia"/>
          <w:b/>
          <w:sz w:val="28"/>
          <w:szCs w:val="28"/>
        </w:rPr>
        <w:t xml:space="preserve"> fonctionnent de 7h3</w:t>
      </w:r>
      <w:r w:rsidR="006E7D03">
        <w:rPr>
          <w:rFonts w:ascii="Euphemia" w:hAnsi="Euphemia"/>
          <w:b/>
          <w:sz w:val="28"/>
          <w:szCs w:val="28"/>
        </w:rPr>
        <w:t>0 à 18h30 du lundi au vendredi.</w:t>
      </w:r>
    </w:p>
    <w:p w:rsidR="006E7D03" w:rsidRDefault="006E7D03" w:rsidP="00291920">
      <w:pPr>
        <w:jc w:val="both"/>
        <w:rPr>
          <w:rFonts w:ascii="Euphemia" w:hAnsi="Euphemia"/>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346"/>
      </w:tblGrid>
      <w:tr w:rsidR="00180CC1" w:rsidTr="00180CC1">
        <w:tc>
          <w:tcPr>
            <w:tcW w:w="4716" w:type="dxa"/>
          </w:tcPr>
          <w:p w:rsidR="00180CC1" w:rsidRDefault="00180CC1" w:rsidP="0039009F">
            <w:pPr>
              <w:jc w:val="center"/>
              <w:rPr>
                <w:rFonts w:ascii="Euphemia" w:hAnsi="Euphemia"/>
                <w:sz w:val="20"/>
                <w:szCs w:val="20"/>
              </w:rPr>
            </w:pPr>
            <w:r w:rsidRPr="00DA0749">
              <w:rPr>
                <w:rFonts w:ascii="Euphemia" w:hAnsi="Euphemia"/>
                <w:noProof/>
                <w:lang w:eastAsia="fr-FR"/>
              </w:rPr>
              <w:drawing>
                <wp:inline distT="0" distB="0" distL="0" distR="0" wp14:anchorId="36795CB1" wp14:editId="68E5BBE1">
                  <wp:extent cx="2637155" cy="1735455"/>
                  <wp:effectExtent l="133350" t="76200" r="86995" b="131445"/>
                  <wp:docPr id="3" name="Image 3" descr="C:\Users\a.constantin\AppData\Local\Microsoft\Windows\Temporary Internet Files\Content.MSO\7BDF8C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onstantin\AppData\Local\Microsoft\Windows\Temporary Internet Files\Content.MSO\7BDF8C2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7155" cy="17354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346" w:type="dxa"/>
          </w:tcPr>
          <w:p w:rsidR="00180CC1" w:rsidRDefault="00180CC1" w:rsidP="00291920">
            <w:pPr>
              <w:jc w:val="both"/>
              <w:rPr>
                <w:rFonts w:ascii="Euphemia" w:hAnsi="Euphemia"/>
                <w:sz w:val="20"/>
                <w:szCs w:val="20"/>
              </w:rPr>
            </w:pPr>
            <w:r w:rsidRPr="00506911">
              <w:rPr>
                <w:rFonts w:ascii="Euphemia" w:hAnsi="Euphemia"/>
                <w:noProof/>
                <w:lang w:eastAsia="fr-FR"/>
              </w:rPr>
              <w:drawing>
                <wp:anchor distT="0" distB="0" distL="114300" distR="114300" simplePos="0" relativeHeight="251670528" behindDoc="1" locked="0" layoutInCell="1" allowOverlap="1" wp14:anchorId="10225C4E" wp14:editId="113BE505">
                  <wp:simplePos x="0" y="0"/>
                  <wp:positionH relativeFrom="column">
                    <wp:posOffset>-635</wp:posOffset>
                  </wp:positionH>
                  <wp:positionV relativeFrom="paragraph">
                    <wp:posOffset>83820</wp:posOffset>
                  </wp:positionV>
                  <wp:extent cx="2622311" cy="1752600"/>
                  <wp:effectExtent l="114300" t="76200" r="64135" b="133350"/>
                  <wp:wrapNone/>
                  <wp:docPr id="2" name="Image 2" descr="https://www.bailly-romainvilliers.fr/wp-content/uploads/2017/11/533-6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ailly-romainvilliers.fr/wp-content/uploads/2017/11/533-600x500.jpg"/>
                          <pic:cNvPicPr>
                            <a:picLocks noChangeAspect="1" noChangeArrowheads="1"/>
                          </pic:cNvPicPr>
                        </pic:nvPicPr>
                        <pic:blipFill rotWithShape="1">
                          <a:blip r:embed="rId12">
                            <a:extLst>
                              <a:ext uri="{28A0092B-C50C-407E-A947-70E740481C1C}">
                                <a14:useLocalDpi xmlns:a14="http://schemas.microsoft.com/office/drawing/2010/main" val="0"/>
                              </a:ext>
                            </a:extLst>
                          </a:blip>
                          <a:srcRect r="99"/>
                          <a:stretch/>
                        </pic:blipFill>
                        <pic:spPr bwMode="auto">
                          <a:xfrm>
                            <a:off x="0" y="0"/>
                            <a:ext cx="2629386" cy="175732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80CC1" w:rsidTr="00180CC1">
        <w:tc>
          <w:tcPr>
            <w:tcW w:w="4716" w:type="dxa"/>
          </w:tcPr>
          <w:p w:rsidR="00180CC1" w:rsidRDefault="00180CC1" w:rsidP="00180CC1">
            <w:pPr>
              <w:jc w:val="center"/>
              <w:rPr>
                <w:rFonts w:ascii="Comic Sans MS" w:hAnsi="Comic Sans MS"/>
                <w:b/>
                <w:sz w:val="18"/>
                <w:szCs w:val="18"/>
              </w:rPr>
            </w:pPr>
          </w:p>
          <w:p w:rsidR="00180CC1" w:rsidRDefault="00180CC1" w:rsidP="00180CC1">
            <w:pPr>
              <w:jc w:val="center"/>
              <w:rPr>
                <w:rFonts w:ascii="Comic Sans MS" w:hAnsi="Comic Sans MS"/>
                <w:b/>
                <w:sz w:val="18"/>
                <w:szCs w:val="18"/>
              </w:rPr>
            </w:pPr>
            <w:r w:rsidRPr="00506911">
              <w:rPr>
                <w:rFonts w:ascii="Comic Sans MS" w:hAnsi="Comic Sans MS"/>
                <w:b/>
                <w:sz w:val="18"/>
                <w:szCs w:val="18"/>
              </w:rPr>
              <w:t>MULTI ACCUEIL LES RIBAMBELLES</w:t>
            </w:r>
          </w:p>
          <w:p w:rsidR="00180CC1" w:rsidRDefault="00180CC1" w:rsidP="00180CC1">
            <w:pPr>
              <w:jc w:val="center"/>
              <w:rPr>
                <w:rFonts w:ascii="Euphemia" w:hAnsi="Euphemia"/>
              </w:rPr>
            </w:pPr>
            <w:r>
              <w:rPr>
                <w:rFonts w:ascii="Euphemia" w:hAnsi="Euphemia"/>
              </w:rPr>
              <w:t>30, rue du Bois de Trou</w:t>
            </w:r>
          </w:p>
          <w:p w:rsidR="00180CC1" w:rsidRDefault="00180CC1" w:rsidP="00180CC1">
            <w:pPr>
              <w:jc w:val="center"/>
              <w:rPr>
                <w:rFonts w:ascii="Euphemia" w:hAnsi="Euphemia"/>
              </w:rPr>
            </w:pPr>
            <w:r>
              <w:rPr>
                <w:rFonts w:ascii="Euphemia" w:hAnsi="Euphemia"/>
              </w:rPr>
              <w:t>01 60 43 46 43</w:t>
            </w:r>
          </w:p>
          <w:p w:rsidR="00180CC1" w:rsidRDefault="000E3745" w:rsidP="00180CC1">
            <w:pPr>
              <w:jc w:val="center"/>
              <w:rPr>
                <w:rFonts w:ascii="Euphemia" w:hAnsi="Euphemia"/>
                <w:sz w:val="20"/>
                <w:szCs w:val="20"/>
              </w:rPr>
            </w:pPr>
            <w:hyperlink r:id="rId13" w:history="1">
              <w:r w:rsidR="00180CC1" w:rsidRPr="00161A0F">
                <w:rPr>
                  <w:rStyle w:val="Lienhypertexte"/>
                  <w:rFonts w:ascii="Euphemia" w:hAnsi="Euphemia"/>
                  <w:sz w:val="20"/>
                  <w:szCs w:val="20"/>
                </w:rPr>
                <w:t>ribambelles@bailly-romainvilliers.fr</w:t>
              </w:r>
            </w:hyperlink>
          </w:p>
        </w:tc>
        <w:tc>
          <w:tcPr>
            <w:tcW w:w="4346" w:type="dxa"/>
          </w:tcPr>
          <w:p w:rsidR="00180CC1" w:rsidRDefault="00180CC1" w:rsidP="00180CC1">
            <w:pPr>
              <w:jc w:val="center"/>
              <w:rPr>
                <w:rFonts w:ascii="Comic Sans MS" w:hAnsi="Comic Sans MS"/>
                <w:b/>
                <w:sz w:val="18"/>
                <w:szCs w:val="18"/>
              </w:rPr>
            </w:pPr>
          </w:p>
          <w:p w:rsidR="00180CC1" w:rsidRDefault="00180CC1" w:rsidP="00180CC1">
            <w:pPr>
              <w:jc w:val="center"/>
              <w:rPr>
                <w:rFonts w:ascii="Comic Sans MS" w:hAnsi="Comic Sans MS"/>
                <w:b/>
                <w:sz w:val="18"/>
                <w:szCs w:val="18"/>
              </w:rPr>
            </w:pPr>
            <w:r w:rsidRPr="00506911">
              <w:rPr>
                <w:rFonts w:ascii="Comic Sans MS" w:hAnsi="Comic Sans MS"/>
                <w:b/>
                <w:sz w:val="18"/>
                <w:szCs w:val="18"/>
              </w:rPr>
              <w:t>MULTI ACCUEIL SAPERLIPOPETTE</w:t>
            </w:r>
          </w:p>
          <w:p w:rsidR="00180CC1" w:rsidRDefault="00180CC1" w:rsidP="00180CC1">
            <w:pPr>
              <w:jc w:val="center"/>
              <w:rPr>
                <w:rFonts w:ascii="Euphemia" w:hAnsi="Euphemia"/>
              </w:rPr>
            </w:pPr>
            <w:r>
              <w:rPr>
                <w:rFonts w:ascii="Euphemia" w:hAnsi="Euphemia"/>
              </w:rPr>
              <w:t>2, place de l’Europe</w:t>
            </w:r>
          </w:p>
          <w:p w:rsidR="00180CC1" w:rsidRDefault="00180CC1" w:rsidP="00180CC1">
            <w:pPr>
              <w:jc w:val="center"/>
              <w:rPr>
                <w:rFonts w:ascii="Euphemia" w:hAnsi="Euphemia"/>
              </w:rPr>
            </w:pPr>
            <w:r>
              <w:rPr>
                <w:rFonts w:ascii="Euphemia" w:hAnsi="Euphemia"/>
              </w:rPr>
              <w:t>01 64 63 26 51</w:t>
            </w:r>
          </w:p>
          <w:p w:rsidR="00180CC1" w:rsidRDefault="000E3745" w:rsidP="00180CC1">
            <w:pPr>
              <w:jc w:val="center"/>
              <w:rPr>
                <w:rFonts w:ascii="Euphemia" w:hAnsi="Euphemia"/>
                <w:sz w:val="20"/>
                <w:szCs w:val="20"/>
              </w:rPr>
            </w:pPr>
            <w:hyperlink r:id="rId14" w:history="1">
              <w:r w:rsidR="00180CC1" w:rsidRPr="00161A0F">
                <w:rPr>
                  <w:rStyle w:val="Lienhypertexte"/>
                  <w:rFonts w:ascii="Euphemia" w:hAnsi="Euphemia"/>
                  <w:sz w:val="20"/>
                  <w:szCs w:val="20"/>
                </w:rPr>
                <w:t>saperlipopette@bailly-romainvilliers.fr</w:t>
              </w:r>
            </w:hyperlink>
          </w:p>
          <w:p w:rsidR="00180CC1" w:rsidRDefault="00180CC1" w:rsidP="00291920">
            <w:pPr>
              <w:jc w:val="both"/>
              <w:rPr>
                <w:rFonts w:ascii="Euphemia" w:hAnsi="Euphemia"/>
                <w:sz w:val="20"/>
                <w:szCs w:val="20"/>
              </w:rPr>
            </w:pPr>
          </w:p>
        </w:tc>
      </w:tr>
      <w:tr w:rsidR="00180CC1" w:rsidTr="00180CC1">
        <w:tc>
          <w:tcPr>
            <w:tcW w:w="4716" w:type="dxa"/>
          </w:tcPr>
          <w:p w:rsidR="00180CC1" w:rsidRDefault="00180CC1" w:rsidP="00180CC1">
            <w:pPr>
              <w:jc w:val="center"/>
              <w:rPr>
                <w:rFonts w:ascii="Euphemia" w:hAnsi="Euphemia"/>
                <w:b/>
                <w:sz w:val="20"/>
                <w:szCs w:val="20"/>
              </w:rPr>
            </w:pPr>
          </w:p>
          <w:p w:rsidR="00180CC1" w:rsidRPr="00037C76" w:rsidRDefault="00180CC1" w:rsidP="00180CC1">
            <w:pPr>
              <w:jc w:val="center"/>
              <w:rPr>
                <w:rFonts w:ascii="Euphemia" w:hAnsi="Euphemia"/>
                <w:b/>
                <w:sz w:val="20"/>
                <w:szCs w:val="20"/>
              </w:rPr>
            </w:pPr>
            <w:r w:rsidRPr="00037C76">
              <w:rPr>
                <w:rFonts w:ascii="Euphemia" w:hAnsi="Euphemia"/>
                <w:b/>
                <w:sz w:val="20"/>
                <w:szCs w:val="20"/>
              </w:rPr>
              <w:t>Capacité d’accueil</w:t>
            </w:r>
          </w:p>
          <w:p w:rsidR="00180CC1" w:rsidRDefault="00180CC1" w:rsidP="00180CC1">
            <w:pPr>
              <w:jc w:val="center"/>
              <w:rPr>
                <w:rFonts w:ascii="Euphemia" w:hAnsi="Euphemia"/>
                <w:sz w:val="20"/>
                <w:szCs w:val="20"/>
              </w:rPr>
            </w:pPr>
            <w:r>
              <w:rPr>
                <w:rFonts w:ascii="Euphemia" w:hAnsi="Euphemia"/>
                <w:sz w:val="20"/>
                <w:szCs w:val="20"/>
              </w:rPr>
              <w:t>60 berceaux</w:t>
            </w:r>
          </w:p>
          <w:p w:rsidR="00180CC1" w:rsidRDefault="00180CC1" w:rsidP="00180CC1">
            <w:pPr>
              <w:jc w:val="center"/>
              <w:rPr>
                <w:rFonts w:ascii="Euphemia" w:hAnsi="Euphemia"/>
                <w:sz w:val="20"/>
                <w:szCs w:val="20"/>
              </w:rPr>
            </w:pPr>
          </w:p>
        </w:tc>
        <w:tc>
          <w:tcPr>
            <w:tcW w:w="4346" w:type="dxa"/>
          </w:tcPr>
          <w:p w:rsidR="00180CC1" w:rsidRDefault="00180CC1" w:rsidP="00180CC1">
            <w:pPr>
              <w:jc w:val="center"/>
              <w:rPr>
                <w:rFonts w:ascii="Euphemia" w:hAnsi="Euphemia"/>
                <w:b/>
                <w:sz w:val="20"/>
                <w:szCs w:val="20"/>
              </w:rPr>
            </w:pPr>
          </w:p>
          <w:p w:rsidR="00180CC1" w:rsidRPr="00037C76" w:rsidRDefault="00180CC1" w:rsidP="00180CC1">
            <w:pPr>
              <w:jc w:val="center"/>
              <w:rPr>
                <w:rFonts w:ascii="Euphemia" w:hAnsi="Euphemia"/>
                <w:b/>
                <w:sz w:val="20"/>
                <w:szCs w:val="20"/>
              </w:rPr>
            </w:pPr>
            <w:r w:rsidRPr="00037C76">
              <w:rPr>
                <w:rFonts w:ascii="Euphemia" w:hAnsi="Euphemia"/>
                <w:b/>
                <w:sz w:val="20"/>
                <w:szCs w:val="20"/>
              </w:rPr>
              <w:t>Capacité d’accueil</w:t>
            </w:r>
          </w:p>
          <w:p w:rsidR="00180CC1" w:rsidRDefault="00180CC1" w:rsidP="00180CC1">
            <w:pPr>
              <w:jc w:val="center"/>
              <w:rPr>
                <w:rFonts w:ascii="Euphemia" w:hAnsi="Euphemia"/>
                <w:sz w:val="20"/>
                <w:szCs w:val="20"/>
              </w:rPr>
            </w:pPr>
            <w:r>
              <w:rPr>
                <w:rFonts w:ascii="Euphemia" w:hAnsi="Euphemia"/>
                <w:sz w:val="20"/>
                <w:szCs w:val="20"/>
              </w:rPr>
              <w:t>34 berceaux</w:t>
            </w:r>
          </w:p>
        </w:tc>
      </w:tr>
      <w:tr w:rsidR="00180CC1" w:rsidTr="00180CC1">
        <w:tc>
          <w:tcPr>
            <w:tcW w:w="4716" w:type="dxa"/>
          </w:tcPr>
          <w:p w:rsidR="00180CC1" w:rsidRDefault="00180CC1" w:rsidP="00180CC1">
            <w:pPr>
              <w:jc w:val="center"/>
              <w:rPr>
                <w:rFonts w:ascii="Euphemia" w:hAnsi="Euphemia"/>
                <w:b/>
                <w:sz w:val="20"/>
                <w:szCs w:val="20"/>
              </w:rPr>
            </w:pPr>
          </w:p>
          <w:p w:rsidR="00180CC1" w:rsidRPr="002F57DF" w:rsidRDefault="00180CC1" w:rsidP="00180CC1">
            <w:pPr>
              <w:jc w:val="center"/>
              <w:rPr>
                <w:rFonts w:ascii="Euphemia" w:hAnsi="Euphemia"/>
                <w:b/>
                <w:sz w:val="20"/>
                <w:szCs w:val="20"/>
              </w:rPr>
            </w:pPr>
            <w:r w:rsidRPr="002F57DF">
              <w:rPr>
                <w:rFonts w:ascii="Euphemia" w:hAnsi="Euphemia"/>
                <w:b/>
                <w:sz w:val="20"/>
                <w:szCs w:val="20"/>
              </w:rPr>
              <w:t>Directrice</w:t>
            </w:r>
          </w:p>
          <w:p w:rsidR="00180CC1" w:rsidRDefault="00180CC1" w:rsidP="00180CC1">
            <w:pPr>
              <w:jc w:val="center"/>
              <w:rPr>
                <w:rFonts w:ascii="Euphemia" w:hAnsi="Euphemia"/>
                <w:sz w:val="20"/>
                <w:szCs w:val="20"/>
              </w:rPr>
            </w:pPr>
            <w:r>
              <w:rPr>
                <w:rFonts w:ascii="Euphemia" w:hAnsi="Euphemia"/>
                <w:sz w:val="20"/>
                <w:szCs w:val="20"/>
              </w:rPr>
              <w:t>Educatrice de Jeunes Enfants</w:t>
            </w:r>
          </w:p>
        </w:tc>
        <w:tc>
          <w:tcPr>
            <w:tcW w:w="4346" w:type="dxa"/>
          </w:tcPr>
          <w:p w:rsidR="00180CC1" w:rsidRDefault="00180CC1" w:rsidP="00180CC1">
            <w:pPr>
              <w:jc w:val="center"/>
              <w:rPr>
                <w:rFonts w:ascii="Euphemia" w:hAnsi="Euphemia"/>
                <w:b/>
                <w:sz w:val="20"/>
                <w:szCs w:val="20"/>
              </w:rPr>
            </w:pPr>
          </w:p>
          <w:p w:rsidR="00180CC1" w:rsidRDefault="00180CC1" w:rsidP="00180CC1">
            <w:pPr>
              <w:jc w:val="center"/>
              <w:rPr>
                <w:rFonts w:ascii="Euphemia" w:hAnsi="Euphemia"/>
                <w:b/>
                <w:sz w:val="20"/>
                <w:szCs w:val="20"/>
              </w:rPr>
            </w:pPr>
            <w:r>
              <w:rPr>
                <w:rFonts w:ascii="Euphemia" w:hAnsi="Euphemia"/>
                <w:b/>
                <w:sz w:val="20"/>
                <w:szCs w:val="20"/>
              </w:rPr>
              <w:t>Directrice</w:t>
            </w:r>
          </w:p>
          <w:p w:rsidR="00180CC1" w:rsidRDefault="00180CC1" w:rsidP="00180CC1">
            <w:pPr>
              <w:jc w:val="center"/>
              <w:rPr>
                <w:rFonts w:ascii="Euphemia" w:hAnsi="Euphemia"/>
                <w:sz w:val="20"/>
                <w:szCs w:val="20"/>
              </w:rPr>
            </w:pPr>
            <w:r>
              <w:rPr>
                <w:rFonts w:ascii="Euphemia" w:hAnsi="Euphemia"/>
                <w:sz w:val="20"/>
                <w:szCs w:val="20"/>
              </w:rPr>
              <w:t>Educatrice de Jeunes Enfants</w:t>
            </w:r>
          </w:p>
          <w:p w:rsidR="00180CC1" w:rsidRPr="00180CC1" w:rsidRDefault="00180CC1" w:rsidP="00180CC1">
            <w:pPr>
              <w:jc w:val="center"/>
              <w:rPr>
                <w:rFonts w:ascii="Euphemia" w:hAnsi="Euphemia"/>
                <w:b/>
                <w:sz w:val="20"/>
                <w:szCs w:val="20"/>
              </w:rPr>
            </w:pPr>
          </w:p>
        </w:tc>
      </w:tr>
      <w:tr w:rsidR="00180CC1" w:rsidTr="00180CC1">
        <w:tc>
          <w:tcPr>
            <w:tcW w:w="4716" w:type="dxa"/>
          </w:tcPr>
          <w:p w:rsidR="00180CC1" w:rsidRDefault="00180CC1" w:rsidP="00180CC1">
            <w:pPr>
              <w:jc w:val="center"/>
              <w:rPr>
                <w:rFonts w:ascii="Euphemia" w:hAnsi="Euphemia"/>
                <w:b/>
                <w:sz w:val="20"/>
                <w:szCs w:val="20"/>
              </w:rPr>
            </w:pPr>
          </w:p>
          <w:p w:rsidR="00180CC1" w:rsidRDefault="00180CC1" w:rsidP="00180CC1">
            <w:pPr>
              <w:jc w:val="center"/>
              <w:rPr>
                <w:rFonts w:ascii="Euphemia" w:hAnsi="Euphemia"/>
                <w:b/>
                <w:sz w:val="20"/>
                <w:szCs w:val="20"/>
              </w:rPr>
            </w:pPr>
            <w:r>
              <w:rPr>
                <w:rFonts w:ascii="Euphemia" w:hAnsi="Euphemia"/>
                <w:b/>
                <w:sz w:val="20"/>
                <w:szCs w:val="20"/>
              </w:rPr>
              <w:t>Adjointe</w:t>
            </w:r>
          </w:p>
          <w:p w:rsidR="00180CC1" w:rsidRDefault="00180CC1" w:rsidP="00180CC1">
            <w:pPr>
              <w:jc w:val="center"/>
              <w:rPr>
                <w:rFonts w:ascii="Euphemia" w:hAnsi="Euphemia"/>
                <w:sz w:val="20"/>
                <w:szCs w:val="20"/>
              </w:rPr>
            </w:pPr>
            <w:r w:rsidRPr="002F57DF">
              <w:rPr>
                <w:rFonts w:ascii="Euphemia" w:hAnsi="Euphemia"/>
                <w:sz w:val="20"/>
                <w:szCs w:val="20"/>
              </w:rPr>
              <w:t>Infirmière</w:t>
            </w:r>
          </w:p>
          <w:p w:rsidR="00180CC1" w:rsidRDefault="00180CC1" w:rsidP="00180CC1">
            <w:pPr>
              <w:jc w:val="center"/>
              <w:rPr>
                <w:rFonts w:ascii="Euphemia" w:hAnsi="Euphemia"/>
                <w:sz w:val="20"/>
                <w:szCs w:val="20"/>
              </w:rPr>
            </w:pPr>
          </w:p>
        </w:tc>
        <w:tc>
          <w:tcPr>
            <w:tcW w:w="4346" w:type="dxa"/>
          </w:tcPr>
          <w:p w:rsidR="00180CC1" w:rsidRDefault="00180CC1" w:rsidP="00180CC1">
            <w:pPr>
              <w:jc w:val="center"/>
              <w:rPr>
                <w:rFonts w:ascii="Euphemia" w:hAnsi="Euphemia"/>
                <w:b/>
                <w:sz w:val="20"/>
                <w:szCs w:val="20"/>
              </w:rPr>
            </w:pPr>
          </w:p>
          <w:p w:rsidR="00180CC1" w:rsidRDefault="00180CC1" w:rsidP="00180CC1">
            <w:pPr>
              <w:jc w:val="center"/>
              <w:rPr>
                <w:rFonts w:ascii="Euphemia" w:hAnsi="Euphemia"/>
                <w:b/>
                <w:sz w:val="20"/>
                <w:szCs w:val="20"/>
              </w:rPr>
            </w:pPr>
            <w:r>
              <w:rPr>
                <w:rFonts w:ascii="Euphemia" w:hAnsi="Euphemia"/>
                <w:b/>
                <w:sz w:val="20"/>
                <w:szCs w:val="20"/>
              </w:rPr>
              <w:t>Adjointe</w:t>
            </w:r>
          </w:p>
          <w:p w:rsidR="00180CC1" w:rsidRDefault="00180CC1" w:rsidP="00180CC1">
            <w:pPr>
              <w:jc w:val="center"/>
              <w:rPr>
                <w:rFonts w:ascii="Euphemia" w:hAnsi="Euphemia"/>
                <w:sz w:val="20"/>
                <w:szCs w:val="20"/>
              </w:rPr>
            </w:pPr>
            <w:r w:rsidRPr="002F57DF">
              <w:rPr>
                <w:rFonts w:ascii="Euphemia" w:hAnsi="Euphemia"/>
                <w:sz w:val="20"/>
                <w:szCs w:val="20"/>
              </w:rPr>
              <w:t>Infirmière-Puéricultrice</w:t>
            </w:r>
          </w:p>
        </w:tc>
      </w:tr>
      <w:tr w:rsidR="00180CC1" w:rsidTr="00180CC1">
        <w:tc>
          <w:tcPr>
            <w:tcW w:w="9062" w:type="dxa"/>
            <w:gridSpan w:val="2"/>
          </w:tcPr>
          <w:p w:rsidR="00180CC1" w:rsidRDefault="00180CC1" w:rsidP="00180CC1">
            <w:pPr>
              <w:jc w:val="center"/>
              <w:rPr>
                <w:rFonts w:ascii="Euphemia" w:hAnsi="Euphemia"/>
                <w:b/>
                <w:sz w:val="20"/>
                <w:szCs w:val="20"/>
              </w:rPr>
            </w:pPr>
          </w:p>
          <w:p w:rsidR="00180CC1" w:rsidRPr="002F57DF" w:rsidRDefault="00180CC1" w:rsidP="00180CC1">
            <w:pPr>
              <w:jc w:val="center"/>
              <w:rPr>
                <w:rFonts w:ascii="Euphemia" w:hAnsi="Euphemia"/>
                <w:b/>
                <w:sz w:val="20"/>
                <w:szCs w:val="20"/>
              </w:rPr>
            </w:pPr>
            <w:r>
              <w:rPr>
                <w:rFonts w:ascii="Euphemia" w:hAnsi="Euphemia"/>
                <w:b/>
                <w:sz w:val="20"/>
                <w:szCs w:val="20"/>
              </w:rPr>
              <w:t>Référente</w:t>
            </w:r>
            <w:r w:rsidRPr="002F57DF">
              <w:rPr>
                <w:rFonts w:ascii="Euphemia" w:hAnsi="Euphemia"/>
                <w:b/>
                <w:sz w:val="20"/>
                <w:szCs w:val="20"/>
              </w:rPr>
              <w:t xml:space="preserve"> Santé Accueil Inclusif</w:t>
            </w:r>
          </w:p>
          <w:p w:rsidR="00180CC1" w:rsidRDefault="00180CC1" w:rsidP="00180CC1">
            <w:pPr>
              <w:jc w:val="center"/>
              <w:rPr>
                <w:rFonts w:ascii="Euphemia" w:hAnsi="Euphemia"/>
                <w:sz w:val="20"/>
                <w:szCs w:val="20"/>
              </w:rPr>
            </w:pPr>
            <w:r>
              <w:rPr>
                <w:rFonts w:ascii="Euphemia" w:hAnsi="Euphemia"/>
                <w:sz w:val="20"/>
                <w:szCs w:val="20"/>
              </w:rPr>
              <w:t>Infirmière-Puéricultrice</w:t>
            </w:r>
          </w:p>
          <w:p w:rsidR="00180CC1" w:rsidRDefault="00180CC1" w:rsidP="00180CC1">
            <w:pPr>
              <w:rPr>
                <w:rFonts w:ascii="Euphemia" w:hAnsi="Euphemia"/>
                <w:b/>
                <w:sz w:val="20"/>
                <w:szCs w:val="20"/>
              </w:rPr>
            </w:pPr>
          </w:p>
        </w:tc>
      </w:tr>
    </w:tbl>
    <w:p w:rsidR="00B03DDD" w:rsidRPr="00B03DDD" w:rsidRDefault="00B03DDD" w:rsidP="00FB57D0">
      <w:pPr>
        <w:pBdr>
          <w:top w:val="thickThinLargeGap" w:sz="24" w:space="1" w:color="auto"/>
          <w:left w:val="thickThinLargeGap" w:sz="24" w:space="0" w:color="auto"/>
          <w:bottom w:val="thickThinLargeGap" w:sz="24" w:space="1" w:color="auto"/>
          <w:right w:val="thickThinLargeGap" w:sz="24" w:space="4" w:color="auto"/>
        </w:pBdr>
        <w:jc w:val="center"/>
        <w:rPr>
          <w:rFonts w:ascii="Euphemia" w:hAnsi="Euphemia"/>
          <w:b/>
          <w:sz w:val="24"/>
          <w:szCs w:val="24"/>
        </w:rPr>
      </w:pPr>
      <w:r>
        <w:rPr>
          <w:rFonts w:ascii="Euphemia" w:hAnsi="Euphemia"/>
          <w:b/>
          <w:sz w:val="24"/>
          <w:szCs w:val="24"/>
        </w:rPr>
        <w:lastRenderedPageBreak/>
        <w:t>TYPE D’ACCUEIL</w:t>
      </w:r>
    </w:p>
    <w:p w:rsidR="00B03DDD" w:rsidRPr="00EC654E" w:rsidRDefault="00B03DDD" w:rsidP="003B3440">
      <w:pPr>
        <w:spacing w:after="0" w:line="240" w:lineRule="auto"/>
        <w:outlineLvl w:val="3"/>
        <w:rPr>
          <w:rFonts w:ascii="Euphemia" w:hAnsi="Euphemia"/>
          <w:sz w:val="18"/>
          <w:szCs w:val="18"/>
          <w:u w:val="single"/>
        </w:rPr>
      </w:pPr>
      <w:r w:rsidRPr="00EC654E">
        <w:rPr>
          <w:rFonts w:ascii="Euphemia" w:hAnsi="Euphemia"/>
          <w:sz w:val="18"/>
          <w:szCs w:val="18"/>
          <w:u w:val="single"/>
        </w:rPr>
        <w:t>Nature de l’accueil</w:t>
      </w:r>
    </w:p>
    <w:p w:rsidR="00B03DDD" w:rsidRDefault="00B03DDD" w:rsidP="00EC654E">
      <w:pPr>
        <w:spacing w:after="0" w:line="240" w:lineRule="auto"/>
        <w:jc w:val="both"/>
        <w:rPr>
          <w:rFonts w:ascii="Euphemia" w:hAnsi="Euphemia"/>
          <w:sz w:val="18"/>
          <w:szCs w:val="18"/>
        </w:rPr>
      </w:pPr>
      <w:r w:rsidRPr="00EC654E">
        <w:rPr>
          <w:rFonts w:ascii="Euphemia" w:hAnsi="Euphemia"/>
          <w:sz w:val="18"/>
          <w:szCs w:val="18"/>
        </w:rPr>
        <w:t>Nos établissements proposent un accueil collectif d'enfants en mode PSU (Prestation de Service Unique).</w:t>
      </w:r>
    </w:p>
    <w:p w:rsidR="009E6C85" w:rsidRDefault="009E6C85" w:rsidP="00EC654E">
      <w:pPr>
        <w:spacing w:after="0" w:line="240" w:lineRule="auto"/>
        <w:jc w:val="both"/>
        <w:rPr>
          <w:rFonts w:ascii="Euphemia" w:hAnsi="Euphemia"/>
          <w:sz w:val="18"/>
          <w:szCs w:val="18"/>
        </w:rPr>
      </w:pPr>
    </w:p>
    <w:p w:rsidR="009E6C85" w:rsidRPr="00EC654E" w:rsidRDefault="009E6C85" w:rsidP="009E6C85">
      <w:pPr>
        <w:spacing w:after="0" w:line="240" w:lineRule="auto"/>
        <w:rPr>
          <w:rFonts w:ascii="Euphemia" w:hAnsi="Euphemia"/>
          <w:sz w:val="18"/>
          <w:szCs w:val="18"/>
        </w:rPr>
      </w:pPr>
      <w:r w:rsidRPr="00EC654E">
        <w:rPr>
          <w:rFonts w:ascii="Euphemia" w:hAnsi="Euphemia"/>
          <w:sz w:val="18"/>
          <w:szCs w:val="18"/>
          <w:u w:val="single"/>
        </w:rPr>
        <w:t>Taux d’encadrement</w:t>
      </w:r>
      <w:r w:rsidRPr="00EC654E">
        <w:rPr>
          <w:rFonts w:ascii="Euphemia" w:hAnsi="Euphemia"/>
          <w:sz w:val="18"/>
          <w:szCs w:val="18"/>
        </w:rPr>
        <w:t> </w:t>
      </w:r>
      <w:r w:rsidRPr="00AD6490">
        <w:rPr>
          <w:rFonts w:ascii="Euphemia" w:hAnsi="Euphemia"/>
          <w:sz w:val="18"/>
          <w:szCs w:val="18"/>
        </w:rPr>
        <w:t xml:space="preserve">: </w:t>
      </w:r>
      <w:r w:rsidR="009779E5" w:rsidRPr="00AD6490">
        <w:rPr>
          <w:rFonts w:ascii="Euphemia" w:hAnsi="Euphemia"/>
          <w:sz w:val="18"/>
          <w:szCs w:val="18"/>
        </w:rPr>
        <w:t>1 professionnel pour 5 enfants qui ne marchent pas, et 1 professionnel pour 8 enfants qui marchent.</w:t>
      </w:r>
    </w:p>
    <w:p w:rsidR="003B3440" w:rsidRPr="00EC654E" w:rsidRDefault="003B3440" w:rsidP="00EC654E">
      <w:pPr>
        <w:spacing w:after="0" w:line="240" w:lineRule="auto"/>
        <w:rPr>
          <w:rFonts w:ascii="Euphemia" w:hAnsi="Euphemia"/>
          <w:sz w:val="18"/>
          <w:szCs w:val="18"/>
        </w:rPr>
      </w:pPr>
    </w:p>
    <w:p w:rsidR="00EC654E" w:rsidRPr="00EC654E" w:rsidRDefault="00B03DDD" w:rsidP="00EC654E">
      <w:pPr>
        <w:spacing w:after="0" w:line="240" w:lineRule="auto"/>
        <w:jc w:val="both"/>
        <w:outlineLvl w:val="3"/>
        <w:rPr>
          <w:rFonts w:ascii="Euphemia" w:hAnsi="Euphemia"/>
          <w:sz w:val="18"/>
          <w:szCs w:val="18"/>
          <w:u w:val="single"/>
        </w:rPr>
      </w:pPr>
      <w:r w:rsidRPr="00EC654E">
        <w:rPr>
          <w:rFonts w:ascii="Euphemia" w:hAnsi="Euphemia"/>
          <w:sz w:val="18"/>
          <w:szCs w:val="18"/>
          <w:u w:val="single"/>
        </w:rPr>
        <w:t>Type d’accueil :</w:t>
      </w:r>
    </w:p>
    <w:p w:rsidR="00B03DDD" w:rsidRPr="00EC654E" w:rsidRDefault="00B03DDD" w:rsidP="00EC654E">
      <w:pPr>
        <w:numPr>
          <w:ilvl w:val="0"/>
          <w:numId w:val="1"/>
        </w:numPr>
        <w:spacing w:after="0" w:line="240" w:lineRule="auto"/>
        <w:jc w:val="both"/>
        <w:rPr>
          <w:rFonts w:ascii="Euphemia" w:hAnsi="Euphemia"/>
          <w:b/>
          <w:sz w:val="18"/>
          <w:szCs w:val="18"/>
        </w:rPr>
      </w:pPr>
      <w:r w:rsidRPr="00EC654E">
        <w:rPr>
          <w:rFonts w:ascii="Euphemia" w:hAnsi="Euphemia"/>
          <w:b/>
          <w:sz w:val="18"/>
          <w:szCs w:val="18"/>
        </w:rPr>
        <w:t xml:space="preserve">Accueil régulier </w:t>
      </w:r>
    </w:p>
    <w:p w:rsidR="00B03DDD" w:rsidRPr="00EC654E" w:rsidRDefault="00B03DDD" w:rsidP="009E6C85">
      <w:pPr>
        <w:spacing w:after="0" w:line="240" w:lineRule="auto"/>
        <w:jc w:val="both"/>
        <w:rPr>
          <w:rFonts w:ascii="Euphemia" w:hAnsi="Euphemia"/>
          <w:sz w:val="18"/>
          <w:szCs w:val="18"/>
        </w:rPr>
      </w:pPr>
      <w:r w:rsidRPr="00EC654E">
        <w:rPr>
          <w:rFonts w:ascii="Euphemia" w:hAnsi="Euphemia"/>
          <w:sz w:val="18"/>
          <w:szCs w:val="18"/>
        </w:rPr>
        <w:t>L’accueil régulier est caractérisé par des besoins connus à l’avance et récurrents. Les enfants sont connus et inscrits dans la structure selon un contrat établi avec les parents sur la base d’un nombre d'heures réservées en fonction de leurs besoins ;</w:t>
      </w:r>
    </w:p>
    <w:p w:rsidR="00B03DDD" w:rsidRPr="00EC654E" w:rsidRDefault="00B03DDD" w:rsidP="00EC654E">
      <w:pPr>
        <w:spacing w:after="0" w:line="240" w:lineRule="auto"/>
        <w:ind w:left="720"/>
        <w:jc w:val="both"/>
        <w:rPr>
          <w:rFonts w:ascii="Euphemia" w:hAnsi="Euphemia"/>
          <w:sz w:val="18"/>
          <w:szCs w:val="18"/>
        </w:rPr>
      </w:pPr>
    </w:p>
    <w:p w:rsidR="009E6C85" w:rsidRDefault="00B03DDD" w:rsidP="009572AC">
      <w:pPr>
        <w:numPr>
          <w:ilvl w:val="0"/>
          <w:numId w:val="1"/>
        </w:numPr>
        <w:spacing w:after="0" w:line="240" w:lineRule="auto"/>
        <w:jc w:val="both"/>
        <w:rPr>
          <w:rFonts w:ascii="Euphemia" w:hAnsi="Euphemia"/>
          <w:sz w:val="18"/>
          <w:szCs w:val="18"/>
        </w:rPr>
      </w:pPr>
      <w:r w:rsidRPr="009E6C85">
        <w:rPr>
          <w:rFonts w:ascii="Euphemia" w:hAnsi="Euphemia"/>
          <w:b/>
          <w:sz w:val="18"/>
          <w:szCs w:val="18"/>
        </w:rPr>
        <w:t>Accueil occasionnel</w:t>
      </w:r>
      <w:r w:rsidR="008E03CB" w:rsidRPr="009E6C85">
        <w:rPr>
          <w:rFonts w:ascii="Euphemia" w:hAnsi="Euphemia"/>
          <w:b/>
          <w:sz w:val="18"/>
          <w:szCs w:val="18"/>
        </w:rPr>
        <w:t>/ Halte-jeux</w:t>
      </w:r>
      <w:r w:rsidRPr="009E6C85">
        <w:rPr>
          <w:rFonts w:ascii="Euphemia" w:hAnsi="Euphemia"/>
          <w:sz w:val="18"/>
          <w:szCs w:val="18"/>
        </w:rPr>
        <w:t xml:space="preserve"> </w:t>
      </w:r>
    </w:p>
    <w:p w:rsidR="00B03DDD" w:rsidRPr="009E6C85" w:rsidRDefault="00B03DDD" w:rsidP="009E6C85">
      <w:pPr>
        <w:spacing w:after="0" w:line="240" w:lineRule="auto"/>
        <w:jc w:val="both"/>
        <w:rPr>
          <w:rFonts w:ascii="Euphemia" w:hAnsi="Euphemia"/>
          <w:sz w:val="18"/>
          <w:szCs w:val="18"/>
        </w:rPr>
      </w:pPr>
      <w:r w:rsidRPr="009E6C85">
        <w:rPr>
          <w:rFonts w:ascii="Euphemia" w:hAnsi="Euphemia"/>
          <w:sz w:val="18"/>
          <w:szCs w:val="18"/>
        </w:rPr>
        <w:t>L’accueil est occasionnel lorsque les besoins sont ponctuels et non récurrents.</w:t>
      </w:r>
    </w:p>
    <w:p w:rsidR="00507CFF" w:rsidRPr="00EC654E" w:rsidRDefault="00B03DDD" w:rsidP="009E6C85">
      <w:pPr>
        <w:spacing w:after="0"/>
        <w:jc w:val="both"/>
        <w:rPr>
          <w:rFonts w:ascii="Euphemia" w:hAnsi="Euphemia"/>
          <w:sz w:val="18"/>
          <w:szCs w:val="18"/>
        </w:rPr>
      </w:pPr>
      <w:r w:rsidRPr="00EC654E">
        <w:rPr>
          <w:rFonts w:ascii="Euphemia" w:hAnsi="Euphemia"/>
          <w:sz w:val="18"/>
          <w:szCs w:val="18"/>
        </w:rPr>
        <w:t>L’enfant est déjà connu de la structure. Il est accueilli pour une durée limitée ne se renouvelant pas à un rythme prévisible d’av</w:t>
      </w:r>
      <w:r w:rsidR="003F4759" w:rsidRPr="00EC654E">
        <w:rPr>
          <w:rFonts w:ascii="Euphemia" w:hAnsi="Euphemia"/>
          <w:sz w:val="18"/>
          <w:szCs w:val="18"/>
        </w:rPr>
        <w:t>ance.</w:t>
      </w:r>
      <w:r w:rsidR="00507CFF" w:rsidRPr="00EC654E">
        <w:rPr>
          <w:rFonts w:ascii="Euphemia" w:hAnsi="Euphemia"/>
          <w:sz w:val="18"/>
          <w:szCs w:val="18"/>
        </w:rPr>
        <w:t xml:space="preserve"> </w:t>
      </w:r>
    </w:p>
    <w:p w:rsidR="00B03DDD" w:rsidRPr="00EC654E" w:rsidRDefault="00B03DDD" w:rsidP="00EC654E">
      <w:pPr>
        <w:spacing w:after="0" w:line="240" w:lineRule="auto"/>
        <w:jc w:val="both"/>
        <w:rPr>
          <w:rFonts w:ascii="Euphemia" w:hAnsi="Euphemia"/>
          <w:sz w:val="18"/>
          <w:szCs w:val="18"/>
        </w:rPr>
      </w:pPr>
    </w:p>
    <w:p w:rsidR="00B03DDD" w:rsidRPr="00EC654E" w:rsidRDefault="00B03DDD" w:rsidP="00EC654E">
      <w:pPr>
        <w:numPr>
          <w:ilvl w:val="0"/>
          <w:numId w:val="1"/>
        </w:numPr>
        <w:spacing w:after="0" w:line="240" w:lineRule="auto"/>
        <w:jc w:val="both"/>
        <w:rPr>
          <w:rFonts w:ascii="Euphemia" w:hAnsi="Euphemia"/>
          <w:sz w:val="18"/>
          <w:szCs w:val="18"/>
        </w:rPr>
      </w:pPr>
      <w:r w:rsidRPr="00EC654E">
        <w:rPr>
          <w:rFonts w:ascii="Euphemia" w:hAnsi="Euphemia"/>
          <w:b/>
          <w:sz w:val="18"/>
          <w:szCs w:val="18"/>
        </w:rPr>
        <w:t>Accueil d'urgence</w:t>
      </w:r>
      <w:r w:rsidRPr="00EC654E">
        <w:rPr>
          <w:rFonts w:ascii="Euphemia" w:hAnsi="Euphemia"/>
          <w:sz w:val="18"/>
          <w:szCs w:val="18"/>
        </w:rPr>
        <w:t xml:space="preserve"> (soumis à l'appréciation du directeur)</w:t>
      </w:r>
    </w:p>
    <w:p w:rsidR="00507CFF" w:rsidRPr="00EC654E" w:rsidRDefault="00B03DDD" w:rsidP="009E6C85">
      <w:pPr>
        <w:spacing w:after="0" w:line="240" w:lineRule="auto"/>
        <w:jc w:val="both"/>
        <w:rPr>
          <w:rFonts w:ascii="Euphemia" w:hAnsi="Euphemia"/>
          <w:sz w:val="18"/>
          <w:szCs w:val="18"/>
          <w:u w:val="single"/>
        </w:rPr>
      </w:pPr>
      <w:r w:rsidRPr="00EC654E">
        <w:rPr>
          <w:rFonts w:ascii="Euphemia" w:hAnsi="Euphemia"/>
          <w:sz w:val="18"/>
          <w:szCs w:val="18"/>
        </w:rPr>
        <w:t>L’accueil est qualifié d’urgence lorsque les besoins des familles ne peuvent pas être anticipés. L’enfant n’a jamais fréquenté la structure et ses parents souhaitent bénéficier d’un accueil en « urgence » pour des motifs exceptionnels. L'accueil d'urgence renvoie à la notion de familles en situation d'urgence sociale (ex : places réservées par la Pmi) ou à la notion de demandes d’accueil faites dans l’urgence.</w:t>
      </w:r>
      <w:r w:rsidR="00507CFF" w:rsidRPr="00EC654E">
        <w:rPr>
          <w:rFonts w:ascii="Euphemia" w:hAnsi="Euphemia"/>
          <w:sz w:val="18"/>
          <w:szCs w:val="18"/>
          <w:u w:val="single"/>
        </w:rPr>
        <w:t xml:space="preserve"> </w:t>
      </w:r>
    </w:p>
    <w:p w:rsidR="001028FB" w:rsidRPr="00EC654E" w:rsidRDefault="001028FB" w:rsidP="00EC654E">
      <w:pPr>
        <w:spacing w:after="0" w:line="240" w:lineRule="auto"/>
        <w:jc w:val="both"/>
        <w:rPr>
          <w:rFonts w:ascii="Euphemia" w:hAnsi="Euphemia"/>
          <w:sz w:val="18"/>
          <w:szCs w:val="18"/>
          <w:u w:val="single"/>
        </w:rPr>
      </w:pPr>
    </w:p>
    <w:p w:rsidR="001028FB" w:rsidRPr="00EC654E" w:rsidRDefault="001028FB" w:rsidP="00EC654E">
      <w:pPr>
        <w:numPr>
          <w:ilvl w:val="0"/>
          <w:numId w:val="1"/>
        </w:numPr>
        <w:spacing w:after="0" w:line="240" w:lineRule="auto"/>
        <w:jc w:val="both"/>
        <w:rPr>
          <w:rFonts w:ascii="Euphemia" w:hAnsi="Euphemia"/>
          <w:b/>
          <w:sz w:val="18"/>
          <w:szCs w:val="18"/>
        </w:rPr>
      </w:pPr>
      <w:r w:rsidRPr="00EC654E">
        <w:rPr>
          <w:rFonts w:ascii="Euphemia" w:hAnsi="Euphemia"/>
          <w:b/>
          <w:sz w:val="18"/>
          <w:szCs w:val="18"/>
        </w:rPr>
        <w:t>Accueil en surnombre</w:t>
      </w:r>
    </w:p>
    <w:p w:rsidR="00B03DDD" w:rsidRPr="00EC654E" w:rsidRDefault="001028FB" w:rsidP="009E6C85">
      <w:pPr>
        <w:spacing w:after="0" w:line="240" w:lineRule="auto"/>
        <w:jc w:val="both"/>
        <w:rPr>
          <w:rFonts w:ascii="Euphemia" w:hAnsi="Euphemia"/>
          <w:sz w:val="18"/>
          <w:szCs w:val="18"/>
        </w:rPr>
      </w:pPr>
      <w:r w:rsidRPr="00EC654E">
        <w:rPr>
          <w:rFonts w:ascii="Euphemia" w:hAnsi="Euphemia"/>
          <w:sz w:val="18"/>
          <w:szCs w:val="18"/>
        </w:rPr>
        <w:t>Conformément à la réglementation en vigueur, l’établissement peut exceptionnellement accueillir un nombre d’enfants supérieur à sa capacité d’accueil autorisée, dans la limite de 10 % de cette capacité et pour une durée maximale de 5 jours consécutifs. Cette possibilité d’accueil en surnombre ne peut être mise en œuvre qu’en réponse à des situations exceptionnelles et ponctuelles (urgence sociale, besoin imprévu d’une famille déjà inscrite, nécessité de continuité de service, etc.). Elle est strictement encadrée et soumise à l’appréciation de la direction, qui veille à garantir la sécurité, la qualité de l’accueil, et le respect des conditions d’encadrement. Un registre spécifique est tenu à jour pour chaque situation de surnombre, conformément aux obligations réglementaires, et une information peut être transmise aux services de la Protection Maternelle et Infantile (PMI) si nécessaire.</w:t>
      </w:r>
    </w:p>
    <w:p w:rsidR="003B3440" w:rsidRPr="00EC654E" w:rsidRDefault="003B3440" w:rsidP="00EC654E">
      <w:pPr>
        <w:spacing w:after="0" w:line="240" w:lineRule="auto"/>
        <w:ind w:left="708"/>
        <w:jc w:val="both"/>
        <w:outlineLvl w:val="3"/>
        <w:rPr>
          <w:rFonts w:ascii="Euphemia" w:hAnsi="Euphemia"/>
          <w:sz w:val="18"/>
          <w:szCs w:val="18"/>
        </w:rPr>
      </w:pPr>
    </w:p>
    <w:p w:rsidR="00B03DDD" w:rsidRPr="00EC654E" w:rsidRDefault="00B03DDD" w:rsidP="00EC654E">
      <w:pPr>
        <w:spacing w:after="0" w:line="240" w:lineRule="auto"/>
        <w:outlineLvl w:val="2"/>
        <w:rPr>
          <w:rFonts w:ascii="Euphemia" w:hAnsi="Euphemia"/>
          <w:sz w:val="18"/>
          <w:szCs w:val="18"/>
          <w:u w:val="single"/>
        </w:rPr>
      </w:pPr>
      <w:r w:rsidRPr="00EC654E">
        <w:rPr>
          <w:rFonts w:ascii="Euphemia" w:hAnsi="Euphemia"/>
          <w:sz w:val="18"/>
          <w:szCs w:val="18"/>
          <w:u w:val="single"/>
        </w:rPr>
        <w:t>Capacité d’accueil</w:t>
      </w:r>
    </w:p>
    <w:p w:rsidR="00B03DDD" w:rsidRPr="00EC654E" w:rsidRDefault="00B03DDD" w:rsidP="00EC654E">
      <w:pPr>
        <w:spacing w:after="0" w:line="240" w:lineRule="auto"/>
        <w:jc w:val="both"/>
        <w:rPr>
          <w:rFonts w:ascii="Euphemia" w:hAnsi="Euphemia"/>
          <w:sz w:val="18"/>
          <w:szCs w:val="18"/>
        </w:rPr>
      </w:pPr>
      <w:r w:rsidRPr="00EC654E">
        <w:rPr>
          <w:rFonts w:ascii="Euphemia" w:hAnsi="Euphemia"/>
          <w:sz w:val="18"/>
          <w:szCs w:val="18"/>
        </w:rPr>
        <w:t xml:space="preserve">L’EAJE « les Ribambelles » </w:t>
      </w:r>
      <w:r w:rsidR="001028FB" w:rsidRPr="00EC654E">
        <w:rPr>
          <w:rFonts w:ascii="Euphemia" w:hAnsi="Euphemia"/>
          <w:sz w:val="18"/>
          <w:szCs w:val="18"/>
        </w:rPr>
        <w:t xml:space="preserve">a </w:t>
      </w:r>
      <w:r w:rsidRPr="00EC654E">
        <w:rPr>
          <w:rFonts w:ascii="Euphemia" w:hAnsi="Euphemia"/>
          <w:sz w:val="18"/>
          <w:szCs w:val="18"/>
        </w:rPr>
        <w:t>une capacité d’accueil de 60 Places</w:t>
      </w:r>
      <w:r w:rsidR="00F73CFA" w:rsidRPr="00EC654E">
        <w:rPr>
          <w:rFonts w:ascii="Euphemia" w:hAnsi="Euphemia"/>
          <w:sz w:val="18"/>
          <w:szCs w:val="18"/>
        </w:rPr>
        <w:t> : sections bébés, moyens et grands</w:t>
      </w:r>
      <w:r w:rsidRPr="00EC654E">
        <w:rPr>
          <w:rFonts w:ascii="Euphemia" w:hAnsi="Euphemia"/>
          <w:sz w:val="18"/>
          <w:szCs w:val="18"/>
        </w:rPr>
        <w:t>.</w:t>
      </w:r>
    </w:p>
    <w:p w:rsidR="00B03DDD" w:rsidRPr="00EC654E" w:rsidRDefault="00F73CFA" w:rsidP="00EC654E">
      <w:pPr>
        <w:spacing w:after="0" w:line="240" w:lineRule="auto"/>
        <w:jc w:val="both"/>
        <w:rPr>
          <w:rFonts w:ascii="Euphemia" w:hAnsi="Euphemia"/>
          <w:sz w:val="18"/>
          <w:szCs w:val="18"/>
        </w:rPr>
      </w:pPr>
      <w:r w:rsidRPr="00EC654E">
        <w:rPr>
          <w:rFonts w:ascii="Euphemia" w:hAnsi="Euphemia"/>
          <w:sz w:val="18"/>
          <w:szCs w:val="18"/>
        </w:rPr>
        <w:t>La capacité d’accueil est modulée sur la journée, durant la semaine et les périodes de vacances scolaire</w:t>
      </w:r>
      <w:r w:rsidR="007802DA" w:rsidRPr="00EC654E">
        <w:rPr>
          <w:rFonts w:ascii="Euphemia" w:hAnsi="Euphemia"/>
          <w:sz w:val="18"/>
          <w:szCs w:val="18"/>
        </w:rPr>
        <w:t>s</w:t>
      </w:r>
      <w:r w:rsidRPr="00EC654E">
        <w:rPr>
          <w:rFonts w:ascii="Euphemia" w:hAnsi="Euphemia"/>
          <w:sz w:val="18"/>
          <w:szCs w:val="18"/>
        </w:rPr>
        <w:t>. L’agrément m</w:t>
      </w:r>
      <w:r w:rsidR="006670BD">
        <w:rPr>
          <w:rFonts w:ascii="Euphemia" w:hAnsi="Euphemia"/>
          <w:sz w:val="18"/>
          <w:szCs w:val="18"/>
        </w:rPr>
        <w:t>odulé est affiché en structure.</w:t>
      </w:r>
    </w:p>
    <w:p w:rsidR="00B03DDD" w:rsidRPr="00EC654E" w:rsidRDefault="00B03DDD" w:rsidP="00EC654E">
      <w:pPr>
        <w:spacing w:after="0" w:line="240" w:lineRule="auto"/>
        <w:jc w:val="both"/>
        <w:rPr>
          <w:rFonts w:ascii="Euphemia" w:hAnsi="Euphemia"/>
          <w:sz w:val="18"/>
          <w:szCs w:val="18"/>
        </w:rPr>
      </w:pPr>
      <w:r w:rsidRPr="00EC654E">
        <w:rPr>
          <w:rFonts w:ascii="Euphemia" w:hAnsi="Euphemia"/>
          <w:sz w:val="18"/>
          <w:szCs w:val="18"/>
        </w:rPr>
        <w:t>L’EAJE « </w:t>
      </w:r>
      <w:r w:rsidR="00F73CFA" w:rsidRPr="00EC654E">
        <w:rPr>
          <w:rFonts w:ascii="Euphemia" w:hAnsi="Euphemia"/>
          <w:sz w:val="18"/>
          <w:szCs w:val="18"/>
        </w:rPr>
        <w:t>Saperlipopette</w:t>
      </w:r>
      <w:r w:rsidRPr="00EC654E">
        <w:rPr>
          <w:rFonts w:ascii="Euphemia" w:hAnsi="Euphemia"/>
          <w:sz w:val="18"/>
          <w:szCs w:val="18"/>
        </w:rPr>
        <w:t xml:space="preserve"> » a une capacité d’accueil de </w:t>
      </w:r>
      <w:r w:rsidR="00F73CFA" w:rsidRPr="00EC654E">
        <w:rPr>
          <w:rFonts w:ascii="Euphemia" w:hAnsi="Euphemia"/>
          <w:sz w:val="18"/>
          <w:szCs w:val="18"/>
        </w:rPr>
        <w:t>34</w:t>
      </w:r>
      <w:r w:rsidRPr="00EC654E">
        <w:rPr>
          <w:rFonts w:ascii="Euphemia" w:hAnsi="Euphemia"/>
          <w:sz w:val="18"/>
          <w:szCs w:val="18"/>
        </w:rPr>
        <w:t xml:space="preserve"> Places</w:t>
      </w:r>
      <w:r w:rsidR="00F73CFA" w:rsidRPr="00EC654E">
        <w:rPr>
          <w:rFonts w:ascii="Euphemia" w:hAnsi="Euphemia"/>
          <w:sz w:val="18"/>
          <w:szCs w:val="18"/>
        </w:rPr>
        <w:t> : section moyens et grands</w:t>
      </w:r>
      <w:r w:rsidRPr="00EC654E">
        <w:rPr>
          <w:rFonts w:ascii="Euphemia" w:hAnsi="Euphemia"/>
          <w:sz w:val="18"/>
          <w:szCs w:val="18"/>
        </w:rPr>
        <w:t>.</w:t>
      </w:r>
    </w:p>
    <w:p w:rsidR="00F73CFA" w:rsidRPr="00EC654E" w:rsidRDefault="00F73CFA" w:rsidP="00EC654E">
      <w:pPr>
        <w:spacing w:after="0" w:line="240" w:lineRule="auto"/>
        <w:jc w:val="both"/>
        <w:rPr>
          <w:rFonts w:ascii="Euphemia" w:hAnsi="Euphemia"/>
          <w:sz w:val="18"/>
          <w:szCs w:val="18"/>
        </w:rPr>
      </w:pPr>
      <w:r w:rsidRPr="00EC654E">
        <w:rPr>
          <w:rFonts w:ascii="Euphemia" w:hAnsi="Euphemia"/>
          <w:sz w:val="18"/>
          <w:szCs w:val="18"/>
        </w:rPr>
        <w:t>La capacité d’accueil est modulée sur la journée, durant la semaine et les périodes de vacances scolaire</w:t>
      </w:r>
      <w:r w:rsidR="007802DA" w:rsidRPr="00EC654E">
        <w:rPr>
          <w:rFonts w:ascii="Euphemia" w:hAnsi="Euphemia"/>
          <w:sz w:val="18"/>
          <w:szCs w:val="18"/>
        </w:rPr>
        <w:t>s</w:t>
      </w:r>
      <w:r w:rsidRPr="00EC654E">
        <w:rPr>
          <w:rFonts w:ascii="Euphemia" w:hAnsi="Euphemia"/>
          <w:sz w:val="18"/>
          <w:szCs w:val="18"/>
        </w:rPr>
        <w:t>. L’agrément modulé est affiché en structure.</w:t>
      </w:r>
    </w:p>
    <w:p w:rsidR="00B03DDD" w:rsidRPr="00EC654E" w:rsidRDefault="00B03DDD" w:rsidP="00EC654E">
      <w:pPr>
        <w:spacing w:after="0" w:line="240" w:lineRule="auto"/>
        <w:rPr>
          <w:rFonts w:ascii="Euphemia" w:hAnsi="Euphemia"/>
          <w:sz w:val="18"/>
          <w:szCs w:val="18"/>
        </w:rPr>
      </w:pPr>
    </w:p>
    <w:p w:rsidR="00B03DDD" w:rsidRPr="00EC654E" w:rsidRDefault="00B03DDD" w:rsidP="00EC654E">
      <w:pPr>
        <w:spacing w:after="0" w:line="240" w:lineRule="auto"/>
        <w:outlineLvl w:val="2"/>
        <w:rPr>
          <w:rFonts w:ascii="Euphemia" w:hAnsi="Euphemia"/>
          <w:sz w:val="18"/>
          <w:szCs w:val="18"/>
          <w:u w:val="single"/>
        </w:rPr>
      </w:pPr>
      <w:r w:rsidRPr="00EC654E">
        <w:rPr>
          <w:rFonts w:ascii="Euphemia" w:hAnsi="Euphemia"/>
          <w:sz w:val="18"/>
          <w:szCs w:val="18"/>
          <w:u w:val="single"/>
        </w:rPr>
        <w:t>Âge des enfants accueillis</w:t>
      </w:r>
    </w:p>
    <w:p w:rsidR="00B03DDD" w:rsidRPr="00EC654E" w:rsidRDefault="00B03DDD" w:rsidP="00EC654E">
      <w:pPr>
        <w:spacing w:after="0" w:line="240" w:lineRule="auto"/>
        <w:rPr>
          <w:rFonts w:ascii="Euphemia" w:hAnsi="Euphemia"/>
          <w:sz w:val="18"/>
          <w:szCs w:val="18"/>
        </w:rPr>
      </w:pPr>
      <w:r w:rsidRPr="00EC654E">
        <w:rPr>
          <w:rFonts w:ascii="Euphemia" w:hAnsi="Euphemia"/>
          <w:sz w:val="18"/>
          <w:szCs w:val="18"/>
        </w:rPr>
        <w:t xml:space="preserve">Les enfants sont accueillis de </w:t>
      </w:r>
      <w:r w:rsidR="00F73CFA" w:rsidRPr="00EC654E">
        <w:rPr>
          <w:rFonts w:ascii="Euphemia" w:hAnsi="Euphemia"/>
          <w:sz w:val="18"/>
          <w:szCs w:val="18"/>
        </w:rPr>
        <w:t>10</w:t>
      </w:r>
      <w:r w:rsidRPr="00EC654E">
        <w:rPr>
          <w:rFonts w:ascii="Euphemia" w:hAnsi="Euphemia"/>
          <w:sz w:val="18"/>
          <w:szCs w:val="18"/>
        </w:rPr>
        <w:t xml:space="preserve"> semaines à </w:t>
      </w:r>
      <w:r w:rsidR="008E03CB" w:rsidRPr="00EC654E">
        <w:rPr>
          <w:rFonts w:ascii="Euphemia" w:hAnsi="Euphemia"/>
          <w:sz w:val="18"/>
          <w:szCs w:val="18"/>
        </w:rPr>
        <w:t>6</w:t>
      </w:r>
      <w:r w:rsidRPr="00EC654E">
        <w:rPr>
          <w:rFonts w:ascii="Euphemia" w:hAnsi="Euphemia"/>
          <w:sz w:val="18"/>
          <w:szCs w:val="18"/>
        </w:rPr>
        <w:t xml:space="preserve"> ans.</w:t>
      </w:r>
    </w:p>
    <w:p w:rsidR="00603D09" w:rsidRPr="009E6C85" w:rsidRDefault="00B03DDD" w:rsidP="009E6C85">
      <w:pPr>
        <w:spacing w:after="0" w:line="240" w:lineRule="auto"/>
        <w:rPr>
          <w:rFonts w:ascii="Euphemia" w:hAnsi="Euphemia"/>
          <w:sz w:val="18"/>
          <w:szCs w:val="18"/>
        </w:rPr>
      </w:pPr>
      <w:r w:rsidRPr="00EC654E">
        <w:rPr>
          <w:rFonts w:ascii="Euphemia" w:hAnsi="Euphemia"/>
          <w:sz w:val="18"/>
          <w:szCs w:val="18"/>
        </w:rPr>
        <w:t>Selon la réglementation, l’âge des enfants accueillis dans les</w:t>
      </w:r>
      <w:r w:rsidR="00B74358" w:rsidRPr="00EC654E">
        <w:rPr>
          <w:rFonts w:ascii="Euphemia" w:hAnsi="Euphemia"/>
          <w:sz w:val="18"/>
          <w:szCs w:val="18"/>
        </w:rPr>
        <w:t xml:space="preserve"> </w:t>
      </w:r>
      <w:r w:rsidRPr="00EC654E">
        <w:rPr>
          <w:rFonts w:ascii="Euphemia" w:hAnsi="Euphemia"/>
          <w:sz w:val="18"/>
          <w:szCs w:val="18"/>
        </w:rPr>
        <w:t>établissements d’accueil du jeune enfant varie de 10 semaines (fin du congé légal de maternité) aux 5 ans révolus.</w:t>
      </w:r>
    </w:p>
    <w:p w:rsidR="00291920" w:rsidRPr="00B74358" w:rsidRDefault="00291920" w:rsidP="00B74358">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7060C3">
        <w:rPr>
          <w:rFonts w:ascii="Euphemia" w:hAnsi="Euphemia"/>
          <w:b/>
          <w:sz w:val="24"/>
          <w:szCs w:val="24"/>
        </w:rPr>
        <w:lastRenderedPageBreak/>
        <w:t>PRESENTATION DU PERSONNEL</w:t>
      </w:r>
    </w:p>
    <w:p w:rsidR="00B74358" w:rsidRPr="009E6C85" w:rsidRDefault="00291920" w:rsidP="00291920">
      <w:pPr>
        <w:jc w:val="both"/>
        <w:rPr>
          <w:rFonts w:ascii="Euphemia" w:hAnsi="Euphemia"/>
          <w:sz w:val="18"/>
          <w:szCs w:val="18"/>
        </w:rPr>
      </w:pPr>
      <w:r w:rsidRPr="009E6C85">
        <w:rPr>
          <w:rFonts w:ascii="Euphemia" w:hAnsi="Euphemia"/>
          <w:sz w:val="18"/>
          <w:szCs w:val="18"/>
        </w:rPr>
        <w:t xml:space="preserve">Conformément à la réglementation en cours, l’effectif du personnel encadrant est composé au minimum d’un professionnel. L’ensemble du personnel est constitué pour au moins 40% de l’effectif par du personnel diplômé (Infirmière-Puéricultrice, éducatrice de jeunes enfants, auxiliaire de puériculture) et pour au maximum 60% de l’effectif par des personnes qualifiées (titulaires d’un CAP petite enfance). </w:t>
      </w:r>
    </w:p>
    <w:p w:rsidR="00291920" w:rsidRPr="009E6C85" w:rsidRDefault="00291920" w:rsidP="006315BD">
      <w:pPr>
        <w:spacing w:after="0" w:line="240" w:lineRule="auto"/>
        <w:jc w:val="both"/>
        <w:rPr>
          <w:rFonts w:ascii="Euphemia" w:hAnsi="Euphemia"/>
          <w:sz w:val="18"/>
          <w:szCs w:val="18"/>
        </w:rPr>
      </w:pPr>
      <w:r w:rsidRPr="00AD6490">
        <w:rPr>
          <w:rFonts w:ascii="Euphemia" w:hAnsi="Euphemia"/>
          <w:sz w:val="18"/>
          <w:szCs w:val="18"/>
        </w:rPr>
        <w:t xml:space="preserve">Le taux d’encadrement en section est fixé à </w:t>
      </w:r>
      <w:r w:rsidR="00AA10D3" w:rsidRPr="00AD6490">
        <w:rPr>
          <w:rFonts w:ascii="Euphemia" w:hAnsi="Euphemia"/>
          <w:sz w:val="18"/>
          <w:szCs w:val="18"/>
        </w:rPr>
        <w:t>1</w:t>
      </w:r>
      <w:r w:rsidRPr="00AD6490">
        <w:rPr>
          <w:rFonts w:ascii="Euphemia" w:hAnsi="Euphemia"/>
          <w:sz w:val="18"/>
          <w:szCs w:val="18"/>
        </w:rPr>
        <w:t xml:space="preserve"> professionnel </w:t>
      </w:r>
      <w:r w:rsidR="006315BD" w:rsidRPr="00AD6490">
        <w:rPr>
          <w:rFonts w:ascii="Euphemia" w:hAnsi="Euphemia"/>
          <w:sz w:val="18"/>
          <w:szCs w:val="18"/>
        </w:rPr>
        <w:t>pour 5 enfants qui ne marchent pas, et 1 professionnel pour 8 enfants qui marchent.</w:t>
      </w: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color w:val="000000"/>
          <w:sz w:val="18"/>
          <w:szCs w:val="18"/>
          <w:lang w:eastAsia="ar-SA"/>
        </w:rPr>
      </w:pPr>
      <w:r w:rsidRPr="009E6C85">
        <w:rPr>
          <w:rFonts w:ascii="Euphemia" w:eastAsia="Times" w:hAnsi="Euphemia" w:cs="Times"/>
          <w:b/>
          <w:color w:val="000000"/>
          <w:sz w:val="18"/>
          <w:szCs w:val="18"/>
          <w:lang w:eastAsia="ar-SA"/>
        </w:rPr>
        <w:t>La Directrice</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Titulaire du Diplôme d'État d'infirmière-puéricultrice ou d'éducatrice de jeunes enfants, la Directrice assure la gestion de l'établissement qu'il s'agisse notamment de l'organisation et de l'animation générale de l'établissement, de l'encadrement et de la répartition des tâches du personnel, du concours d'équipes pluridisciplinaires extérieures.</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La Directrice prononce les admissions après avis du médecin traitant et assure toute information sur le fonctionnement de l'établissement. Elle présente l'établissement et son projet éducatif et social aux familles avant l'admission de l'enfant et organise les échanges d'informations entre l'établissement et les familles, au quotidien et à titre individuel pour chaque enfant, ainsi que collectivement et à l'occasion de rencontres associant familles et équipes de l'établissement.</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Parallèlement, la Directrice est tenue de signaler au Directeur de la PMI (protection maternelle et infantile) tout accident grave survenu dans les locaux de l'établissement ou à l'occasion de son fonctionnement.</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La Directrice tient des dossiers personnels à chaque enfant et un registre de présences journalières présenté lors des visites de contrôle. De plus, elle est responsable avec son équipe du projet d'établissement ainsi que de sa mise en œuvre.</w:t>
      </w:r>
    </w:p>
    <w:p w:rsidR="00291920" w:rsidRPr="009E6C85" w:rsidRDefault="00291920" w:rsidP="00291920">
      <w:pPr>
        <w:jc w:val="both"/>
        <w:rPr>
          <w:rFonts w:ascii="Euphemia" w:hAnsi="Euphemia"/>
          <w:sz w:val="18"/>
          <w:szCs w:val="18"/>
        </w:rPr>
      </w:pP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La Directrice Adjointe</w:t>
      </w:r>
    </w:p>
    <w:p w:rsidR="00291920" w:rsidRPr="009E6C85" w:rsidRDefault="00291920" w:rsidP="00291920">
      <w:pPr>
        <w:widowControl w:val="0"/>
        <w:suppressAutoHyphens/>
        <w:spacing w:after="0" w:line="240" w:lineRule="auto"/>
        <w:ind w:left="426"/>
        <w:jc w:val="both"/>
        <w:rPr>
          <w:rFonts w:ascii="Euphemia" w:eastAsia="Times" w:hAnsi="Euphemia" w:cs="Times"/>
          <w:sz w:val="18"/>
          <w:szCs w:val="18"/>
          <w:lang w:eastAsia="ar-SA"/>
        </w:rPr>
      </w:pPr>
      <w:r w:rsidRPr="009E6C85">
        <w:rPr>
          <w:rFonts w:ascii="Euphemia" w:eastAsia="Times" w:hAnsi="Euphemia" w:cs="Times"/>
          <w:sz w:val="18"/>
          <w:szCs w:val="18"/>
          <w:lang w:eastAsia="ar-SA"/>
        </w:rPr>
        <w:t>Titulaire du Diplôme d'É</w:t>
      </w:r>
      <w:r w:rsidR="00E633D7" w:rsidRPr="009E6C85">
        <w:rPr>
          <w:rFonts w:ascii="Euphemia" w:eastAsia="Times" w:hAnsi="Euphemia" w:cs="Times"/>
          <w:sz w:val="18"/>
          <w:szCs w:val="18"/>
          <w:lang w:eastAsia="ar-SA"/>
        </w:rPr>
        <w:t xml:space="preserve">tat d'infirmière-puéricultrice, </w:t>
      </w:r>
      <w:r w:rsidR="00A86B8C" w:rsidRPr="009E6C85">
        <w:rPr>
          <w:rFonts w:ascii="Euphemia" w:eastAsia="Times" w:hAnsi="Euphemia" w:cs="Times"/>
          <w:sz w:val="18"/>
          <w:szCs w:val="18"/>
          <w:lang w:eastAsia="ar-SA"/>
        </w:rPr>
        <w:t>d’infirmière</w:t>
      </w:r>
      <w:r w:rsidR="00E633D7" w:rsidRPr="009E6C85">
        <w:rPr>
          <w:rFonts w:ascii="Euphemia" w:eastAsia="Times" w:hAnsi="Euphemia" w:cs="Times"/>
          <w:sz w:val="18"/>
          <w:szCs w:val="18"/>
          <w:lang w:eastAsia="ar-SA"/>
        </w:rPr>
        <w:t xml:space="preserve"> </w:t>
      </w:r>
      <w:r w:rsidR="00E633D7" w:rsidRPr="009E6C85">
        <w:rPr>
          <w:rFonts w:ascii="Euphemia" w:eastAsia="Times" w:hAnsi="Euphemia" w:cs="Times"/>
          <w:color w:val="000000"/>
          <w:sz w:val="18"/>
          <w:szCs w:val="18"/>
          <w:lang w:eastAsia="ar-SA"/>
        </w:rPr>
        <w:t>ou d'éducatrice de jeunes enfants</w:t>
      </w:r>
      <w:r w:rsidR="00E633D7" w:rsidRPr="009E6C85">
        <w:rPr>
          <w:rFonts w:ascii="Euphemia" w:eastAsia="Times" w:hAnsi="Euphemia" w:cs="Times"/>
          <w:sz w:val="18"/>
          <w:szCs w:val="18"/>
          <w:lang w:eastAsia="ar-SA"/>
        </w:rPr>
        <w:t>,</w:t>
      </w:r>
      <w:r w:rsidRPr="009E6C85">
        <w:rPr>
          <w:rFonts w:ascii="Euphemia" w:eastAsia="Times" w:hAnsi="Euphemia" w:cs="Times"/>
          <w:sz w:val="18"/>
          <w:szCs w:val="18"/>
          <w:lang w:eastAsia="ar-SA"/>
        </w:rPr>
        <w:t xml:space="preserve"> elle seconde la Directrice de la crèche dans ses missions et la remplace en son absence.</w:t>
      </w:r>
    </w:p>
    <w:p w:rsidR="00291920" w:rsidRPr="009E6C85" w:rsidRDefault="00291920" w:rsidP="00291920">
      <w:pPr>
        <w:widowControl w:val="0"/>
        <w:suppressAutoHyphens/>
        <w:spacing w:after="0" w:line="240" w:lineRule="auto"/>
        <w:jc w:val="both"/>
        <w:rPr>
          <w:rFonts w:ascii="Euphemia" w:eastAsia="Times" w:hAnsi="Euphemia" w:cs="Times"/>
          <w:color w:val="000000"/>
          <w:sz w:val="18"/>
          <w:szCs w:val="18"/>
          <w:lang w:eastAsia="ar-SA"/>
        </w:rPr>
      </w:pP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Continuité de la fonction de direction</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En l’absence de la Directrice de l’établissement, la continuité de direction est assurée par l’adjointe, ou</w:t>
      </w:r>
      <w:r w:rsidR="00E633D7" w:rsidRPr="009E6C85">
        <w:rPr>
          <w:rFonts w:ascii="Euphemia" w:eastAsia="Times" w:hAnsi="Euphemia" w:cs="Times"/>
          <w:color w:val="000000"/>
          <w:sz w:val="18"/>
          <w:szCs w:val="18"/>
          <w:lang w:eastAsia="ar-SA"/>
        </w:rPr>
        <w:t xml:space="preserve"> l'éducatrice de jeunes enfants ou</w:t>
      </w:r>
      <w:r w:rsidRPr="009E6C85">
        <w:rPr>
          <w:rFonts w:ascii="Euphemia" w:eastAsia="Times" w:hAnsi="Euphemia" w:cs="Times"/>
          <w:color w:val="000000"/>
          <w:sz w:val="18"/>
          <w:szCs w:val="18"/>
          <w:lang w:eastAsia="ar-SA"/>
        </w:rPr>
        <w:t xml:space="preserve"> la Directrice de l’autre structure (ou son adjointe), ou par la personne la plus qualifiée, ou par la personne la plus anciennement diplômée de la structure En cas d’absence de ces personnes, la délégation sera donnée à l’auxiliaire la plus ancienne présente ce jour-là. </w:t>
      </w:r>
      <w:r w:rsidR="006C3B74" w:rsidRPr="009E6C85">
        <w:rPr>
          <w:rFonts w:ascii="Euphemia" w:eastAsia="Times" w:hAnsi="Euphemia" w:cs="Times"/>
          <w:color w:val="000000"/>
          <w:sz w:val="18"/>
          <w:szCs w:val="18"/>
          <w:lang w:eastAsia="ar-SA"/>
        </w:rPr>
        <w:t>Ces modalités permettent d’assurer la fonction de direction en toutes circonstances.</w:t>
      </w:r>
    </w:p>
    <w:p w:rsidR="00291920" w:rsidRPr="009E6C85" w:rsidRDefault="00291920" w:rsidP="00291920">
      <w:pPr>
        <w:widowControl w:val="0"/>
        <w:suppressAutoHyphens/>
        <w:spacing w:after="0" w:line="240" w:lineRule="auto"/>
        <w:jc w:val="both"/>
        <w:rPr>
          <w:rFonts w:ascii="Euphemia" w:eastAsia="Times" w:hAnsi="Euphemia" w:cs="Times"/>
          <w:color w:val="000000"/>
          <w:sz w:val="18"/>
          <w:szCs w:val="18"/>
          <w:lang w:eastAsia="ar-SA"/>
        </w:rPr>
      </w:pP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L'Educatrice de jeunes enfants</w:t>
      </w:r>
    </w:p>
    <w:p w:rsidR="00291920" w:rsidRPr="009E6C85" w:rsidRDefault="00291920" w:rsidP="00291920">
      <w:pPr>
        <w:widowControl w:val="0"/>
        <w:suppressAutoHyphens/>
        <w:spacing w:after="0" w:line="240" w:lineRule="auto"/>
        <w:ind w:left="426"/>
        <w:jc w:val="both"/>
        <w:rPr>
          <w:rFonts w:ascii="Euphemia" w:eastAsia="Times" w:hAnsi="Euphemia" w:cs="Times"/>
          <w:sz w:val="18"/>
          <w:szCs w:val="18"/>
          <w:lang w:eastAsia="ar-SA"/>
        </w:rPr>
      </w:pPr>
      <w:r w:rsidRPr="009E6C85">
        <w:rPr>
          <w:rFonts w:ascii="Euphemia" w:eastAsia="Times" w:hAnsi="Euphemia" w:cs="Times"/>
          <w:color w:val="000000"/>
          <w:sz w:val="18"/>
          <w:szCs w:val="18"/>
          <w:lang w:eastAsia="ar-SA"/>
        </w:rPr>
        <w:t xml:space="preserve">Titulaire du diplôme d’état d'éducateurs de jeunes enfants, elle est affectée à tout établissement d’au moins </w:t>
      </w:r>
      <w:r w:rsidRPr="009E6C85">
        <w:rPr>
          <w:rFonts w:ascii="Euphemia" w:eastAsia="Times" w:hAnsi="Euphemia" w:cs="Times"/>
          <w:sz w:val="18"/>
          <w:szCs w:val="18"/>
          <w:lang w:eastAsia="ar-SA"/>
        </w:rPr>
        <w:t xml:space="preserve">25 enfants. </w:t>
      </w:r>
    </w:p>
    <w:p w:rsidR="00291920" w:rsidRPr="009E6C85" w:rsidRDefault="00291920" w:rsidP="00291920">
      <w:pPr>
        <w:widowControl w:val="0"/>
        <w:suppressAutoHyphens/>
        <w:spacing w:after="0" w:line="240" w:lineRule="auto"/>
        <w:ind w:left="426"/>
        <w:jc w:val="both"/>
        <w:rPr>
          <w:rFonts w:ascii="Euphemia" w:eastAsia="Times" w:hAnsi="Euphemia" w:cs="Times"/>
          <w:sz w:val="18"/>
          <w:szCs w:val="18"/>
          <w:lang w:eastAsia="ar-SA"/>
        </w:rPr>
      </w:pPr>
    </w:p>
    <w:p w:rsidR="007802DA" w:rsidRPr="009E6C85" w:rsidRDefault="00291920" w:rsidP="003B3CC7">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L’éducatrice accompagne l’enfant dans son développement psychomoteur et affectif en créant autour de lui un cadre sécurisant et en lui proposant des activités adaptées à son âge et à ses besoins et joue auprès de l’équipe un rôle de relais et de formation. De plus, elle participe à la réflexion et à la mise en place au quotidien du projet éducatif de la structure.</w:t>
      </w:r>
    </w:p>
    <w:p w:rsidR="00291920" w:rsidRPr="009E6C85" w:rsidRDefault="00291920" w:rsidP="00291920">
      <w:pPr>
        <w:widowControl w:val="0"/>
        <w:suppressAutoHyphens/>
        <w:spacing w:after="0" w:line="240" w:lineRule="auto"/>
        <w:jc w:val="both"/>
        <w:rPr>
          <w:rFonts w:ascii="Euphemia" w:eastAsia="Times" w:hAnsi="Euphemia" w:cs="Times"/>
          <w:color w:val="000000"/>
          <w:sz w:val="18"/>
          <w:szCs w:val="18"/>
          <w:lang w:eastAsia="ar-SA"/>
        </w:rPr>
      </w:pPr>
    </w:p>
    <w:p w:rsidR="00291920" w:rsidRPr="009E6C85" w:rsidRDefault="00291920" w:rsidP="009F20FF">
      <w:pPr>
        <w:pStyle w:val="Paragraphedeliste"/>
        <w:widowControl w:val="0"/>
        <w:numPr>
          <w:ilvl w:val="0"/>
          <w:numId w:val="3"/>
        </w:numPr>
        <w:suppressAutoHyphens/>
        <w:spacing w:after="0" w:line="240" w:lineRule="auto"/>
        <w:ind w:left="425" w:hanging="426"/>
        <w:contextualSpacing w:val="0"/>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La Référente Santé et Accueil Inclusif (RSAI)</w:t>
      </w:r>
    </w:p>
    <w:p w:rsidR="00291920" w:rsidRPr="009E6C85" w:rsidRDefault="00291920" w:rsidP="00291920">
      <w:pPr>
        <w:spacing w:after="0" w:line="240" w:lineRule="auto"/>
        <w:ind w:left="425"/>
        <w:jc w:val="both"/>
        <w:rPr>
          <w:rFonts w:ascii="Euphemia" w:hAnsi="Euphemia"/>
          <w:sz w:val="18"/>
          <w:szCs w:val="18"/>
        </w:rPr>
      </w:pPr>
      <w:r w:rsidRPr="009E6C85">
        <w:rPr>
          <w:rFonts w:ascii="Euphemia" w:hAnsi="Euphemia"/>
          <w:sz w:val="18"/>
          <w:szCs w:val="18"/>
        </w:rPr>
        <w:t>Infirmière-puéricultrice (Directrice ou adjointe), elle est chargée d’informer, de sensibiliser et de conseiller la direction et l’équipe en matière de santé du jeune enfant et d’inclusion des enfants en situation de handicap ou atteints de maladie chronique.</w:t>
      </w:r>
    </w:p>
    <w:p w:rsidR="00291920" w:rsidRPr="009E6C85" w:rsidRDefault="00291920" w:rsidP="00291920">
      <w:pPr>
        <w:spacing w:after="0" w:line="240" w:lineRule="auto"/>
        <w:ind w:left="425"/>
        <w:jc w:val="both"/>
        <w:rPr>
          <w:rFonts w:ascii="Euphemia" w:hAnsi="Euphemia"/>
          <w:sz w:val="18"/>
          <w:szCs w:val="18"/>
        </w:rPr>
      </w:pPr>
    </w:p>
    <w:p w:rsidR="00291920" w:rsidRPr="009E6C85" w:rsidRDefault="00291920" w:rsidP="00291920">
      <w:pPr>
        <w:ind w:left="426"/>
        <w:jc w:val="both"/>
        <w:rPr>
          <w:rFonts w:ascii="Euphemia" w:hAnsi="Euphemia"/>
          <w:sz w:val="18"/>
          <w:szCs w:val="18"/>
        </w:rPr>
      </w:pPr>
      <w:r w:rsidRPr="009E6C85">
        <w:rPr>
          <w:rFonts w:ascii="Euphemia" w:hAnsi="Euphemia"/>
          <w:sz w:val="18"/>
          <w:szCs w:val="18"/>
        </w:rPr>
        <w:t>Elle contribue en coordination avec l’équipe au repérage des enfants en danger ou en risque de l’être et à l’information sur les conduites à tenir dans ces situations.</w:t>
      </w:r>
    </w:p>
    <w:p w:rsidR="00291920" w:rsidRPr="009E6C85" w:rsidRDefault="00291920" w:rsidP="00291920">
      <w:pPr>
        <w:ind w:left="426"/>
        <w:jc w:val="both"/>
        <w:rPr>
          <w:rFonts w:ascii="Euphemia" w:hAnsi="Euphemia"/>
          <w:sz w:val="18"/>
          <w:szCs w:val="18"/>
        </w:rPr>
      </w:pPr>
      <w:r w:rsidRPr="009E6C85">
        <w:rPr>
          <w:rFonts w:ascii="Euphemia" w:hAnsi="Euphemia"/>
          <w:sz w:val="18"/>
          <w:szCs w:val="18"/>
        </w:rPr>
        <w:t>Elle peut procéder, avec l’accord des titulaires de l’autorité parentale, à l’examen d’un enfant afin d’envisager, si nécessaire, une orientation médicale.</w:t>
      </w: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Les auxiliaires de puériculture et le personnel polyvalent (</w:t>
      </w:r>
      <w:r w:rsidR="00E633D7" w:rsidRPr="009E6C85">
        <w:rPr>
          <w:rFonts w:ascii="Euphemia" w:eastAsia="Times" w:hAnsi="Euphemia" w:cs="Times"/>
          <w:b/>
          <w:color w:val="000000"/>
          <w:sz w:val="18"/>
          <w:szCs w:val="18"/>
          <w:lang w:eastAsia="ar-SA"/>
        </w:rPr>
        <w:t>AEPE</w:t>
      </w:r>
      <w:r w:rsidRPr="009E6C85">
        <w:rPr>
          <w:rFonts w:ascii="Euphemia" w:eastAsia="Times" w:hAnsi="Euphemia" w:cs="Times"/>
          <w:b/>
          <w:color w:val="000000"/>
          <w:sz w:val="18"/>
          <w:szCs w:val="18"/>
          <w:lang w:eastAsia="ar-SA"/>
        </w:rPr>
        <w:t>)</w:t>
      </w:r>
    </w:p>
    <w:p w:rsidR="004D195A" w:rsidRPr="009E6C85" w:rsidRDefault="00291920" w:rsidP="004D195A">
      <w:pPr>
        <w:spacing w:after="0" w:line="240" w:lineRule="auto"/>
        <w:jc w:val="both"/>
        <w:rPr>
          <w:rFonts w:ascii="Euphemia" w:hAnsi="Euphemia"/>
          <w:sz w:val="18"/>
          <w:szCs w:val="18"/>
        </w:rPr>
      </w:pPr>
      <w:r w:rsidRPr="009E6C85">
        <w:rPr>
          <w:rFonts w:ascii="Euphemia" w:eastAsia="Times" w:hAnsi="Euphemia" w:cs="Times"/>
          <w:color w:val="000000"/>
          <w:sz w:val="18"/>
          <w:szCs w:val="18"/>
          <w:lang w:eastAsia="ar-SA"/>
        </w:rPr>
        <w:t xml:space="preserve">Elles prennent en charge les soins et besoins de l’enfant. </w:t>
      </w:r>
      <w:r w:rsidR="004D195A" w:rsidRPr="00AD6490">
        <w:rPr>
          <w:rFonts w:ascii="Euphemia" w:hAnsi="Euphemia"/>
          <w:sz w:val="18"/>
          <w:szCs w:val="18"/>
        </w:rPr>
        <w:t>Le taux d’encadrement en section est fixé à 1 professionnel pour 5 enfants qui ne marchent pas, et 1 professionnel pour 8 enfants qui marchent.</w:t>
      </w:r>
    </w:p>
    <w:p w:rsidR="00291920" w:rsidRPr="009E6C85" w:rsidRDefault="00291920" w:rsidP="004D195A">
      <w:pPr>
        <w:widowControl w:val="0"/>
        <w:suppressAutoHyphens/>
        <w:spacing w:after="0" w:line="240" w:lineRule="auto"/>
        <w:ind w:left="426"/>
        <w:jc w:val="both"/>
        <w:rPr>
          <w:rFonts w:ascii="Euphemia" w:hAnsi="Euphemia"/>
          <w:sz w:val="18"/>
          <w:szCs w:val="18"/>
        </w:rPr>
      </w:pP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La psychologue vacataire</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 xml:space="preserve">La psychologue vacataire a pour mission </w:t>
      </w:r>
      <w:r w:rsidR="00260C96" w:rsidRPr="009E6C85">
        <w:rPr>
          <w:rFonts w:ascii="Euphemia" w:eastAsia="Times" w:hAnsi="Euphemia" w:cs="Times"/>
          <w:color w:val="000000"/>
          <w:sz w:val="18"/>
          <w:szCs w:val="18"/>
          <w:lang w:eastAsia="ar-SA"/>
        </w:rPr>
        <w:t>d’accompagner, de soutenir et de guider les équipes dans le suivi du bon développement des enfants Elle intervient chaque semaine auprès des équipes comme des enfants et peut recevoir les familles, soit à leur demande, soit à celle de la direction et en accord préalable avec eux</w:t>
      </w:r>
      <w:r w:rsidRPr="009E6C85">
        <w:rPr>
          <w:rFonts w:ascii="Euphemia" w:eastAsia="Times" w:hAnsi="Euphemia" w:cs="Times"/>
          <w:color w:val="000000"/>
          <w:sz w:val="18"/>
          <w:szCs w:val="18"/>
          <w:lang w:eastAsia="ar-SA"/>
        </w:rPr>
        <w:t>.</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Elle accompagne aussi les équipes en matière d’analyse de pratiques.</w:t>
      </w:r>
    </w:p>
    <w:p w:rsidR="00291920" w:rsidRPr="009E6C85" w:rsidRDefault="00291920" w:rsidP="00291920">
      <w:pPr>
        <w:spacing w:after="0"/>
        <w:rPr>
          <w:rFonts w:ascii="Euphemia" w:hAnsi="Euphemia"/>
          <w:sz w:val="18"/>
          <w:szCs w:val="18"/>
        </w:rPr>
      </w:pP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Le cuisinier et l’aide cuisinier</w:t>
      </w:r>
    </w:p>
    <w:p w:rsidR="00291920" w:rsidRPr="009E6C85" w:rsidRDefault="00291920" w:rsidP="00291920">
      <w:pPr>
        <w:widowControl w:val="0"/>
        <w:suppressAutoHyphens/>
        <w:spacing w:after="0" w:line="240" w:lineRule="auto"/>
        <w:ind w:left="426"/>
        <w:jc w:val="both"/>
        <w:rPr>
          <w:rFonts w:ascii="Euphemia" w:eastAsia="Times" w:hAnsi="Euphemia" w:cs="Times"/>
          <w:sz w:val="18"/>
          <w:szCs w:val="18"/>
          <w:lang w:eastAsia="ar-SA"/>
        </w:rPr>
      </w:pPr>
      <w:r w:rsidRPr="009E6C85">
        <w:rPr>
          <w:rFonts w:ascii="Euphemia" w:eastAsia="Times" w:hAnsi="Euphemia" w:cs="Times"/>
          <w:sz w:val="18"/>
          <w:szCs w:val="18"/>
          <w:lang w:eastAsia="ar-SA"/>
        </w:rPr>
        <w:t>Ils élaborent et préparent les menus pour les enfants fréquentant la crèche en adéquation avec le règlement d’hygiène (H.A.C.C.P).</w:t>
      </w:r>
    </w:p>
    <w:p w:rsidR="00291920" w:rsidRPr="009E6C85" w:rsidRDefault="00291920" w:rsidP="00291920">
      <w:pPr>
        <w:widowControl w:val="0"/>
        <w:suppressAutoHyphens/>
        <w:spacing w:after="0" w:line="240" w:lineRule="auto"/>
        <w:jc w:val="both"/>
        <w:rPr>
          <w:rFonts w:ascii="Euphemia" w:eastAsia="Times" w:hAnsi="Euphemia" w:cs="Times"/>
          <w:sz w:val="18"/>
          <w:szCs w:val="18"/>
          <w:lang w:eastAsia="ar-SA"/>
        </w:rPr>
      </w:pPr>
    </w:p>
    <w:p w:rsidR="00291920" w:rsidRPr="009E6C85" w:rsidRDefault="00291920"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Les agents d'entretien</w:t>
      </w:r>
      <w:r w:rsidR="006315BD">
        <w:rPr>
          <w:rFonts w:ascii="Euphemia" w:eastAsia="Times" w:hAnsi="Euphemia" w:cs="Times"/>
          <w:b/>
          <w:color w:val="000000"/>
          <w:sz w:val="18"/>
          <w:szCs w:val="18"/>
          <w:lang w:eastAsia="ar-SA"/>
        </w:rPr>
        <w:t xml:space="preserve"> ou agent polyvalent</w:t>
      </w:r>
    </w:p>
    <w:p w:rsidR="00291920" w:rsidRPr="009E6C85" w:rsidRDefault="00291920" w:rsidP="00291920">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Les agents d’entretien</w:t>
      </w:r>
      <w:r w:rsidR="006315BD">
        <w:rPr>
          <w:rFonts w:ascii="Euphemia" w:eastAsia="Times" w:hAnsi="Euphemia" w:cs="Times"/>
          <w:color w:val="000000"/>
          <w:sz w:val="18"/>
          <w:szCs w:val="18"/>
          <w:lang w:eastAsia="ar-SA"/>
        </w:rPr>
        <w:t xml:space="preserve"> ou agent polyvalent</w:t>
      </w:r>
      <w:r w:rsidRPr="009E6C85">
        <w:rPr>
          <w:rFonts w:ascii="Euphemia" w:eastAsia="Times" w:hAnsi="Euphemia" w:cs="Times"/>
          <w:color w:val="000000"/>
          <w:sz w:val="18"/>
          <w:szCs w:val="18"/>
          <w:lang w:eastAsia="ar-SA"/>
        </w:rPr>
        <w:t xml:space="preserve"> ont pour fonction d’entretenir le linge et le ménage ponctuel de la crèche</w:t>
      </w:r>
      <w:r w:rsidR="006315BD">
        <w:rPr>
          <w:rFonts w:ascii="Euphemia" w:eastAsia="Times" w:hAnsi="Euphemia" w:cs="Times"/>
          <w:color w:val="000000"/>
          <w:sz w:val="18"/>
          <w:szCs w:val="18"/>
          <w:lang w:eastAsia="ar-SA"/>
        </w:rPr>
        <w:t>, la plonge</w:t>
      </w:r>
      <w:r w:rsidRPr="009E6C85">
        <w:rPr>
          <w:rFonts w:ascii="Euphemia" w:eastAsia="Times" w:hAnsi="Euphemia" w:cs="Times"/>
          <w:color w:val="000000"/>
          <w:sz w:val="18"/>
          <w:szCs w:val="18"/>
          <w:lang w:eastAsia="ar-SA"/>
        </w:rPr>
        <w:t>.</w:t>
      </w:r>
    </w:p>
    <w:p w:rsidR="00C101C4" w:rsidRPr="009E6C85" w:rsidRDefault="00291920" w:rsidP="0046645F">
      <w:pPr>
        <w:widowControl w:val="0"/>
        <w:suppressAutoHyphens/>
        <w:spacing w:after="0" w:line="240" w:lineRule="auto"/>
        <w:ind w:left="426"/>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 xml:space="preserve">Le ménage quotidien est assuré par une société extérieure. </w:t>
      </w:r>
    </w:p>
    <w:p w:rsidR="00C101C4" w:rsidRPr="009E6C85" w:rsidRDefault="00C101C4" w:rsidP="00291920">
      <w:pPr>
        <w:widowControl w:val="0"/>
        <w:suppressAutoHyphens/>
        <w:spacing w:after="0" w:line="240" w:lineRule="auto"/>
        <w:ind w:left="426"/>
        <w:jc w:val="both"/>
        <w:rPr>
          <w:rFonts w:ascii="Euphemia" w:eastAsia="Times" w:hAnsi="Euphemia" w:cs="Times"/>
          <w:color w:val="000000"/>
          <w:sz w:val="18"/>
          <w:szCs w:val="18"/>
          <w:lang w:eastAsia="ar-SA"/>
        </w:rPr>
      </w:pPr>
    </w:p>
    <w:p w:rsidR="005B28C3" w:rsidRPr="009E6C85" w:rsidRDefault="005B28C3" w:rsidP="009F20FF">
      <w:pPr>
        <w:pStyle w:val="Paragraphedeliste"/>
        <w:widowControl w:val="0"/>
        <w:numPr>
          <w:ilvl w:val="0"/>
          <w:numId w:val="3"/>
        </w:numPr>
        <w:suppressAutoHyphens/>
        <w:spacing w:after="0" w:line="240" w:lineRule="auto"/>
        <w:ind w:left="426" w:hanging="426"/>
        <w:jc w:val="both"/>
        <w:rPr>
          <w:rFonts w:ascii="Euphemia" w:eastAsia="Times" w:hAnsi="Euphemia" w:cs="Times"/>
          <w:b/>
          <w:color w:val="000000"/>
          <w:sz w:val="18"/>
          <w:szCs w:val="18"/>
          <w:lang w:eastAsia="ar-SA"/>
        </w:rPr>
      </w:pPr>
      <w:r w:rsidRPr="009E6C85">
        <w:rPr>
          <w:rFonts w:ascii="Euphemia" w:eastAsia="Times" w:hAnsi="Euphemia" w:cs="Times"/>
          <w:b/>
          <w:color w:val="000000"/>
          <w:sz w:val="18"/>
          <w:szCs w:val="18"/>
          <w:lang w:eastAsia="ar-SA"/>
        </w:rPr>
        <w:t xml:space="preserve">Les </w:t>
      </w:r>
      <w:r w:rsidR="00142454" w:rsidRPr="009E6C85">
        <w:rPr>
          <w:rFonts w:ascii="Euphemia" w:eastAsia="Times" w:hAnsi="Euphemia" w:cs="Times"/>
          <w:b/>
          <w:color w:val="000000"/>
          <w:sz w:val="18"/>
          <w:szCs w:val="18"/>
          <w:lang w:eastAsia="ar-SA"/>
        </w:rPr>
        <w:t xml:space="preserve">autres </w:t>
      </w:r>
      <w:r w:rsidRPr="009E6C85">
        <w:rPr>
          <w:rFonts w:ascii="Euphemia" w:eastAsia="Times" w:hAnsi="Euphemia" w:cs="Times"/>
          <w:b/>
          <w:color w:val="000000"/>
          <w:sz w:val="18"/>
          <w:szCs w:val="18"/>
          <w:lang w:eastAsia="ar-SA"/>
        </w:rPr>
        <w:t xml:space="preserve">intervenants </w:t>
      </w:r>
    </w:p>
    <w:p w:rsidR="005B28C3" w:rsidRPr="009E6C85" w:rsidRDefault="00142454" w:rsidP="005B28C3">
      <w:pPr>
        <w:pStyle w:val="Paragraphedeliste"/>
        <w:widowControl w:val="0"/>
        <w:numPr>
          <w:ilvl w:val="0"/>
          <w:numId w:val="1"/>
        </w:numPr>
        <w:suppressAutoHyphens/>
        <w:spacing w:after="0" w:line="240" w:lineRule="auto"/>
        <w:jc w:val="both"/>
        <w:rPr>
          <w:rFonts w:ascii="Euphemia" w:eastAsia="Times" w:hAnsi="Euphemia" w:cs="Times"/>
          <w:color w:val="000000"/>
          <w:sz w:val="18"/>
          <w:szCs w:val="18"/>
          <w:u w:val="single"/>
          <w:lang w:eastAsia="ar-SA"/>
        </w:rPr>
      </w:pPr>
      <w:r w:rsidRPr="009E6C85">
        <w:rPr>
          <w:rFonts w:ascii="Euphemia" w:eastAsia="Times" w:hAnsi="Euphemia" w:cs="Times"/>
          <w:color w:val="000000"/>
          <w:sz w:val="18"/>
          <w:szCs w:val="18"/>
          <w:u w:val="single"/>
          <w:lang w:eastAsia="ar-SA"/>
        </w:rPr>
        <w:t>S</w:t>
      </w:r>
      <w:r w:rsidR="005B28C3" w:rsidRPr="009E6C85">
        <w:rPr>
          <w:rFonts w:ascii="Euphemia" w:eastAsia="Times" w:hAnsi="Euphemia" w:cs="Times"/>
          <w:color w:val="000000"/>
          <w:sz w:val="18"/>
          <w:szCs w:val="18"/>
          <w:u w:val="single"/>
          <w:lang w:eastAsia="ar-SA"/>
        </w:rPr>
        <w:t>tagiaires</w:t>
      </w:r>
    </w:p>
    <w:p w:rsidR="005B28C3" w:rsidRPr="009E6C85" w:rsidRDefault="005B28C3" w:rsidP="005B28C3">
      <w:pPr>
        <w:widowControl w:val="0"/>
        <w:suppressAutoHyphens/>
        <w:spacing w:after="0" w:line="240" w:lineRule="auto"/>
        <w:ind w:left="360"/>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 xml:space="preserve">Les structures accueillent des stagiaires </w:t>
      </w:r>
      <w:r w:rsidR="00DD5A71" w:rsidRPr="009E6C85">
        <w:rPr>
          <w:rFonts w:ascii="Euphemia" w:eastAsia="Times" w:hAnsi="Euphemia" w:cs="Times"/>
          <w:color w:val="000000"/>
          <w:sz w:val="18"/>
          <w:szCs w:val="18"/>
          <w:lang w:eastAsia="ar-SA"/>
        </w:rPr>
        <w:t xml:space="preserve">pour des stages d’observation ou dans le cadre de formation qualifiante. Chaque stagiaire doit justifier d’une convention de stage. </w:t>
      </w:r>
    </w:p>
    <w:p w:rsidR="00DD5A71" w:rsidRPr="009E6C85" w:rsidRDefault="00DD5A71" w:rsidP="005B28C3">
      <w:pPr>
        <w:widowControl w:val="0"/>
        <w:suppressAutoHyphens/>
        <w:spacing w:after="0" w:line="240" w:lineRule="auto"/>
        <w:ind w:left="360"/>
        <w:jc w:val="both"/>
        <w:rPr>
          <w:rFonts w:ascii="Euphemia" w:eastAsia="Times" w:hAnsi="Euphemia" w:cs="Times"/>
          <w:color w:val="000000"/>
          <w:sz w:val="18"/>
          <w:szCs w:val="18"/>
          <w:lang w:eastAsia="ar-SA"/>
        </w:rPr>
      </w:pPr>
    </w:p>
    <w:p w:rsidR="005B28C3" w:rsidRPr="009E6C85" w:rsidRDefault="002C1322" w:rsidP="005B28C3">
      <w:pPr>
        <w:pStyle w:val="Paragraphedeliste"/>
        <w:widowControl w:val="0"/>
        <w:numPr>
          <w:ilvl w:val="0"/>
          <w:numId w:val="1"/>
        </w:numPr>
        <w:suppressAutoHyphens/>
        <w:spacing w:after="0" w:line="240" w:lineRule="auto"/>
        <w:jc w:val="both"/>
        <w:rPr>
          <w:rFonts w:ascii="Euphemia" w:eastAsia="Times" w:hAnsi="Euphemia" w:cs="Times"/>
          <w:color w:val="000000"/>
          <w:sz w:val="18"/>
          <w:szCs w:val="18"/>
          <w:u w:val="single"/>
          <w:lang w:eastAsia="ar-SA"/>
        </w:rPr>
      </w:pPr>
      <w:r w:rsidRPr="009E6C85">
        <w:rPr>
          <w:rFonts w:ascii="Euphemia" w:eastAsia="Times" w:hAnsi="Euphemia" w:cs="Times"/>
          <w:color w:val="000000"/>
          <w:sz w:val="18"/>
          <w:szCs w:val="18"/>
          <w:u w:val="single"/>
          <w:lang w:eastAsia="ar-SA"/>
        </w:rPr>
        <w:t>I</w:t>
      </w:r>
      <w:r w:rsidR="005B28C3" w:rsidRPr="009E6C85">
        <w:rPr>
          <w:rFonts w:ascii="Euphemia" w:eastAsia="Times" w:hAnsi="Euphemia" w:cs="Times"/>
          <w:color w:val="000000"/>
          <w:sz w:val="18"/>
          <w:szCs w:val="18"/>
          <w:u w:val="single"/>
          <w:lang w:eastAsia="ar-SA"/>
        </w:rPr>
        <w:t>ntervenants ponctuels</w:t>
      </w:r>
    </w:p>
    <w:p w:rsidR="005B28C3" w:rsidRPr="009E6C85" w:rsidRDefault="005B28C3" w:rsidP="005B28C3">
      <w:pPr>
        <w:widowControl w:val="0"/>
        <w:suppressAutoHyphens/>
        <w:spacing w:after="0" w:line="240" w:lineRule="auto"/>
        <w:ind w:left="360"/>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 xml:space="preserve">Il s’agit de </w:t>
      </w:r>
      <w:r w:rsidR="00DD5A71" w:rsidRPr="009E6C85">
        <w:rPr>
          <w:rFonts w:ascii="Euphemia" w:eastAsia="Times" w:hAnsi="Euphemia" w:cs="Times"/>
          <w:color w:val="000000"/>
          <w:sz w:val="18"/>
          <w:szCs w:val="18"/>
          <w:lang w:eastAsia="ar-SA"/>
        </w:rPr>
        <w:t>tout intervenant extérieur ponctuel en lien avec le projet éducatif (conteur, musicien…)</w:t>
      </w:r>
    </w:p>
    <w:p w:rsidR="008137A6" w:rsidRPr="009E6C85" w:rsidRDefault="008137A6" w:rsidP="005B28C3">
      <w:pPr>
        <w:widowControl w:val="0"/>
        <w:suppressAutoHyphens/>
        <w:spacing w:after="0" w:line="240" w:lineRule="auto"/>
        <w:ind w:left="360"/>
        <w:jc w:val="both"/>
        <w:rPr>
          <w:rFonts w:ascii="Euphemia" w:eastAsia="Times" w:hAnsi="Euphemia" w:cs="Times"/>
          <w:color w:val="000000"/>
          <w:sz w:val="18"/>
          <w:szCs w:val="18"/>
          <w:lang w:eastAsia="ar-SA"/>
        </w:rPr>
      </w:pPr>
    </w:p>
    <w:p w:rsidR="002C1322" w:rsidRPr="009E6C85" w:rsidRDefault="002C1322" w:rsidP="008137A6">
      <w:pPr>
        <w:widowControl w:val="0"/>
        <w:suppressAutoHyphens/>
        <w:spacing w:after="0" w:line="240" w:lineRule="auto"/>
        <w:ind w:left="360"/>
        <w:jc w:val="both"/>
        <w:rPr>
          <w:rFonts w:ascii="Euphemia" w:eastAsia="Times" w:hAnsi="Euphemia" w:cs="Times"/>
          <w:b/>
          <w:color w:val="000000"/>
          <w:sz w:val="18"/>
          <w:szCs w:val="18"/>
          <w:u w:val="single"/>
          <w:lang w:eastAsia="ar-SA"/>
        </w:rPr>
      </w:pPr>
    </w:p>
    <w:p w:rsidR="008137A6" w:rsidRPr="009E6C85" w:rsidRDefault="008137A6" w:rsidP="008137A6">
      <w:pPr>
        <w:widowControl w:val="0"/>
        <w:suppressAutoHyphens/>
        <w:spacing w:after="0" w:line="240" w:lineRule="auto"/>
        <w:ind w:left="360"/>
        <w:jc w:val="both"/>
        <w:rPr>
          <w:rFonts w:ascii="Euphemia" w:eastAsia="Times" w:hAnsi="Euphemia" w:cs="Times"/>
          <w:b/>
          <w:color w:val="000000"/>
          <w:sz w:val="18"/>
          <w:szCs w:val="18"/>
          <w:u w:val="single"/>
          <w:lang w:eastAsia="ar-SA"/>
        </w:rPr>
      </w:pPr>
      <w:r w:rsidRPr="009E6C85">
        <w:rPr>
          <w:rFonts w:ascii="Euphemia" w:eastAsia="Times" w:hAnsi="Euphemia" w:cs="Times"/>
          <w:b/>
          <w:color w:val="000000"/>
          <w:sz w:val="18"/>
          <w:szCs w:val="18"/>
          <w:u w:val="single"/>
          <w:lang w:eastAsia="ar-SA"/>
        </w:rPr>
        <w:t>SECRET PROFESSIONNEL</w:t>
      </w:r>
    </w:p>
    <w:p w:rsidR="008137A6" w:rsidRPr="009E6C85" w:rsidRDefault="008137A6" w:rsidP="008137A6">
      <w:pPr>
        <w:widowControl w:val="0"/>
        <w:suppressAutoHyphens/>
        <w:spacing w:after="0" w:line="240" w:lineRule="auto"/>
        <w:ind w:left="360"/>
        <w:jc w:val="both"/>
        <w:rPr>
          <w:rFonts w:ascii="Euphemia" w:eastAsia="Times" w:hAnsi="Euphemia" w:cs="Times"/>
          <w:color w:val="000000"/>
          <w:sz w:val="18"/>
          <w:szCs w:val="18"/>
          <w:lang w:eastAsia="ar-SA"/>
        </w:rPr>
      </w:pPr>
      <w:r w:rsidRPr="009E6C85">
        <w:rPr>
          <w:rFonts w:ascii="Euphemia" w:eastAsia="Times" w:hAnsi="Euphemia" w:cs="Times"/>
          <w:color w:val="000000"/>
          <w:sz w:val="18"/>
          <w:szCs w:val="18"/>
          <w:lang w:eastAsia="ar-SA"/>
        </w:rPr>
        <w:t>Le secret professionnel est imposé à l’ensemble des professionnelles et stagiaires de la crèche.</w:t>
      </w:r>
    </w:p>
    <w:p w:rsidR="00C101C4" w:rsidRPr="009E6C85" w:rsidRDefault="00C101C4" w:rsidP="00291920">
      <w:pPr>
        <w:widowControl w:val="0"/>
        <w:suppressAutoHyphens/>
        <w:spacing w:after="0" w:line="240" w:lineRule="auto"/>
        <w:ind w:left="426"/>
        <w:jc w:val="both"/>
        <w:rPr>
          <w:rFonts w:ascii="Euphemia" w:eastAsia="Times" w:hAnsi="Euphemia" w:cs="Times"/>
          <w:color w:val="000000"/>
          <w:sz w:val="18"/>
          <w:szCs w:val="18"/>
          <w:lang w:eastAsia="ar-SA"/>
        </w:rPr>
      </w:pPr>
    </w:p>
    <w:p w:rsidR="00516ABA" w:rsidRDefault="00516ABA" w:rsidP="00291920">
      <w:pPr>
        <w:widowControl w:val="0"/>
        <w:suppressAutoHyphens/>
        <w:spacing w:after="0" w:line="240" w:lineRule="auto"/>
        <w:ind w:left="426"/>
        <w:jc w:val="both"/>
        <w:rPr>
          <w:rFonts w:ascii="Euphemia" w:eastAsia="Times" w:hAnsi="Euphemia" w:cs="Times"/>
          <w:color w:val="000000"/>
          <w:sz w:val="20"/>
          <w:szCs w:val="20"/>
          <w:lang w:eastAsia="ar-SA"/>
        </w:rPr>
      </w:pPr>
    </w:p>
    <w:p w:rsidR="00516ABA" w:rsidRDefault="00516ABA" w:rsidP="00291920">
      <w:pPr>
        <w:widowControl w:val="0"/>
        <w:suppressAutoHyphens/>
        <w:spacing w:after="0" w:line="240" w:lineRule="auto"/>
        <w:ind w:left="426"/>
        <w:jc w:val="both"/>
        <w:rPr>
          <w:rFonts w:ascii="Euphemia" w:eastAsia="Times" w:hAnsi="Euphemia" w:cs="Times"/>
          <w:color w:val="000000"/>
          <w:sz w:val="20"/>
          <w:szCs w:val="20"/>
          <w:lang w:eastAsia="ar-SA"/>
        </w:rPr>
      </w:pPr>
    </w:p>
    <w:p w:rsidR="00516ABA" w:rsidRDefault="00516ABA" w:rsidP="00291920">
      <w:pPr>
        <w:widowControl w:val="0"/>
        <w:suppressAutoHyphens/>
        <w:spacing w:after="0" w:line="240" w:lineRule="auto"/>
        <w:ind w:left="426"/>
        <w:jc w:val="both"/>
        <w:rPr>
          <w:rFonts w:ascii="Euphemia" w:eastAsia="Times" w:hAnsi="Euphemia" w:cs="Times"/>
          <w:color w:val="000000"/>
          <w:sz w:val="20"/>
          <w:szCs w:val="20"/>
          <w:lang w:eastAsia="ar-SA"/>
        </w:rPr>
      </w:pPr>
    </w:p>
    <w:p w:rsidR="00C101C4" w:rsidRDefault="00C101C4" w:rsidP="00525C02">
      <w:pPr>
        <w:widowControl w:val="0"/>
        <w:suppressAutoHyphens/>
        <w:spacing w:after="0" w:line="240" w:lineRule="auto"/>
        <w:jc w:val="both"/>
        <w:rPr>
          <w:rFonts w:ascii="Euphemia" w:eastAsia="Times" w:hAnsi="Euphemia" w:cs="Times"/>
          <w:color w:val="000000"/>
          <w:sz w:val="20"/>
          <w:szCs w:val="20"/>
          <w:lang w:eastAsia="ar-SA"/>
        </w:rPr>
      </w:pPr>
    </w:p>
    <w:p w:rsidR="0046645F" w:rsidRPr="00011AAA" w:rsidRDefault="0046645F" w:rsidP="0046645F">
      <w:pPr>
        <w:pBdr>
          <w:top w:val="thickThinLargeGap" w:sz="24" w:space="1" w:color="auto"/>
          <w:left w:val="thickThinLargeGap" w:sz="24" w:space="0" w:color="auto"/>
          <w:bottom w:val="thickThinLargeGap" w:sz="24" w:space="1" w:color="auto"/>
          <w:right w:val="thickThinLargeGap" w:sz="24" w:space="4" w:color="auto"/>
        </w:pBdr>
        <w:jc w:val="center"/>
        <w:rPr>
          <w:rFonts w:ascii="Euphemia" w:hAnsi="Euphemia"/>
          <w:b/>
          <w:sz w:val="24"/>
          <w:szCs w:val="24"/>
        </w:rPr>
      </w:pPr>
      <w:r w:rsidRPr="00011AAA">
        <w:rPr>
          <w:rFonts w:ascii="Euphemia" w:hAnsi="Euphemia"/>
          <w:b/>
          <w:sz w:val="24"/>
          <w:szCs w:val="24"/>
        </w:rPr>
        <w:lastRenderedPageBreak/>
        <w:t>HORAIRES ET PERIODES DE FERMETURES</w:t>
      </w:r>
    </w:p>
    <w:p w:rsidR="006D3449" w:rsidRDefault="006D3449" w:rsidP="006D3449">
      <w:pPr>
        <w:pStyle w:val="Paragraphedeliste"/>
        <w:spacing w:after="0" w:line="240" w:lineRule="auto"/>
        <w:rPr>
          <w:rFonts w:ascii="Euphemia" w:hAnsi="Euphemia"/>
          <w:b/>
          <w:sz w:val="20"/>
          <w:szCs w:val="20"/>
        </w:rPr>
      </w:pPr>
    </w:p>
    <w:p w:rsidR="00525C02" w:rsidRPr="005D359B" w:rsidRDefault="00525C02" w:rsidP="009F20FF">
      <w:pPr>
        <w:pStyle w:val="Paragraphedeliste"/>
        <w:numPr>
          <w:ilvl w:val="0"/>
          <w:numId w:val="33"/>
        </w:numPr>
        <w:spacing w:after="0" w:line="240" w:lineRule="auto"/>
        <w:rPr>
          <w:rFonts w:ascii="Euphemia" w:hAnsi="Euphemia"/>
          <w:b/>
          <w:sz w:val="18"/>
          <w:szCs w:val="18"/>
        </w:rPr>
      </w:pPr>
      <w:r w:rsidRPr="005D359B">
        <w:rPr>
          <w:rFonts w:ascii="Euphemia" w:hAnsi="Euphemia"/>
          <w:b/>
          <w:sz w:val="18"/>
          <w:szCs w:val="18"/>
        </w:rPr>
        <w:t>Jours et heures d’ouverture</w:t>
      </w:r>
    </w:p>
    <w:p w:rsidR="00516ABA" w:rsidRPr="005D359B" w:rsidRDefault="006C3B74" w:rsidP="00BA6F71">
      <w:pPr>
        <w:spacing w:after="0" w:line="240" w:lineRule="auto"/>
        <w:rPr>
          <w:rFonts w:ascii="Euphemia" w:hAnsi="Euphemia"/>
          <w:sz w:val="18"/>
          <w:szCs w:val="18"/>
        </w:rPr>
      </w:pPr>
      <w:r w:rsidRPr="005D359B">
        <w:rPr>
          <w:rFonts w:ascii="Euphemia" w:hAnsi="Euphemia"/>
          <w:sz w:val="18"/>
          <w:szCs w:val="18"/>
        </w:rPr>
        <w:t>Ouverture du lundi au vendredi</w:t>
      </w:r>
      <w:r w:rsidR="0046645F" w:rsidRPr="005D359B">
        <w:rPr>
          <w:rFonts w:ascii="Euphemia" w:hAnsi="Euphemia"/>
          <w:sz w:val="18"/>
          <w:szCs w:val="18"/>
        </w:rPr>
        <w:t xml:space="preserve"> de 7h30 à 18h30</w:t>
      </w:r>
      <w:r w:rsidR="00BA6F71" w:rsidRPr="005D359B">
        <w:rPr>
          <w:rFonts w:ascii="Euphemia" w:hAnsi="Euphemia"/>
          <w:sz w:val="18"/>
          <w:szCs w:val="18"/>
        </w:rPr>
        <w:t>.</w:t>
      </w:r>
    </w:p>
    <w:p w:rsidR="00BA6F71" w:rsidRPr="005D359B" w:rsidRDefault="00BA6F71" w:rsidP="00BA6F71">
      <w:pPr>
        <w:spacing w:after="0" w:line="240" w:lineRule="auto"/>
        <w:rPr>
          <w:rFonts w:ascii="Euphemia" w:hAnsi="Euphemia"/>
          <w:sz w:val="18"/>
          <w:szCs w:val="18"/>
        </w:rPr>
      </w:pPr>
    </w:p>
    <w:p w:rsidR="00666E62" w:rsidRPr="005D359B" w:rsidRDefault="00666E62" w:rsidP="0046645F">
      <w:pPr>
        <w:spacing w:after="0" w:line="240" w:lineRule="auto"/>
        <w:rPr>
          <w:rFonts w:ascii="Euphemia" w:hAnsi="Euphemia"/>
          <w:sz w:val="18"/>
          <w:szCs w:val="18"/>
        </w:rPr>
      </w:pPr>
      <w:r w:rsidRPr="005D359B">
        <w:rPr>
          <w:rFonts w:ascii="Euphemia" w:hAnsi="Euphemia"/>
          <w:sz w:val="18"/>
          <w:szCs w:val="18"/>
        </w:rPr>
        <w:t>Pour</w:t>
      </w:r>
      <w:r w:rsidR="00516ABA" w:rsidRPr="005D359B">
        <w:rPr>
          <w:rFonts w:ascii="Euphemia" w:hAnsi="Euphemia"/>
          <w:sz w:val="18"/>
          <w:szCs w:val="18"/>
        </w:rPr>
        <w:t xml:space="preserve"> la kermesse</w:t>
      </w:r>
      <w:r w:rsidR="00E633D7" w:rsidRPr="005D359B">
        <w:rPr>
          <w:rFonts w:ascii="Euphemia" w:hAnsi="Euphemia"/>
          <w:sz w:val="18"/>
          <w:szCs w:val="18"/>
        </w:rPr>
        <w:t>, il sera demandé aux familles de venir chercher leur enfant à 13 heures</w:t>
      </w:r>
      <w:r w:rsidRPr="005D359B">
        <w:rPr>
          <w:rFonts w:ascii="Euphemia" w:hAnsi="Euphemia"/>
          <w:sz w:val="18"/>
          <w:szCs w:val="18"/>
        </w:rPr>
        <w:t>.</w:t>
      </w:r>
    </w:p>
    <w:p w:rsidR="00516ABA" w:rsidRPr="005D359B" w:rsidRDefault="00666E62" w:rsidP="0046645F">
      <w:pPr>
        <w:spacing w:after="0" w:line="240" w:lineRule="auto"/>
        <w:rPr>
          <w:rFonts w:ascii="Euphemia" w:hAnsi="Euphemia"/>
          <w:sz w:val="18"/>
          <w:szCs w:val="18"/>
        </w:rPr>
      </w:pPr>
      <w:r w:rsidRPr="005D359B">
        <w:rPr>
          <w:rFonts w:ascii="Euphemia" w:hAnsi="Euphemia"/>
          <w:sz w:val="18"/>
          <w:szCs w:val="18"/>
        </w:rPr>
        <w:t>P</w:t>
      </w:r>
      <w:r w:rsidR="00E633D7" w:rsidRPr="005D359B">
        <w:rPr>
          <w:rFonts w:ascii="Euphemia" w:hAnsi="Euphemia"/>
          <w:sz w:val="18"/>
          <w:szCs w:val="18"/>
        </w:rPr>
        <w:t>our</w:t>
      </w:r>
      <w:r w:rsidR="00516ABA" w:rsidRPr="005D359B">
        <w:rPr>
          <w:rFonts w:ascii="Euphemia" w:hAnsi="Euphemia"/>
          <w:sz w:val="18"/>
          <w:szCs w:val="18"/>
        </w:rPr>
        <w:t xml:space="preserve"> la fête de Noël, il sera demandé aux familles de venir chercher leur enfant à </w:t>
      </w:r>
      <w:r w:rsidR="00E633D7" w:rsidRPr="005D359B">
        <w:rPr>
          <w:rFonts w:ascii="Euphemia" w:hAnsi="Euphemia"/>
          <w:sz w:val="18"/>
          <w:szCs w:val="18"/>
        </w:rPr>
        <w:t>15</w:t>
      </w:r>
      <w:r w:rsidR="00516ABA" w:rsidRPr="005D359B">
        <w:rPr>
          <w:rFonts w:ascii="Euphemia" w:hAnsi="Euphemia"/>
          <w:sz w:val="18"/>
          <w:szCs w:val="18"/>
        </w:rPr>
        <w:t xml:space="preserve"> heures</w:t>
      </w:r>
      <w:r w:rsidR="00E633D7" w:rsidRPr="005D359B">
        <w:rPr>
          <w:rFonts w:ascii="Euphemia" w:hAnsi="Euphemia"/>
          <w:sz w:val="18"/>
          <w:szCs w:val="18"/>
        </w:rPr>
        <w:t xml:space="preserve"> 45</w:t>
      </w:r>
      <w:r w:rsidR="00516ABA" w:rsidRPr="005D359B">
        <w:rPr>
          <w:rFonts w:ascii="Euphemia" w:hAnsi="Euphemia"/>
          <w:sz w:val="18"/>
          <w:szCs w:val="18"/>
        </w:rPr>
        <w:t>.</w:t>
      </w:r>
    </w:p>
    <w:p w:rsidR="006D3449" w:rsidRPr="005D359B" w:rsidRDefault="006D3449" w:rsidP="0046645F">
      <w:pPr>
        <w:spacing w:after="0" w:line="240" w:lineRule="auto"/>
        <w:rPr>
          <w:rFonts w:ascii="Euphemia" w:hAnsi="Euphemia"/>
          <w:sz w:val="18"/>
          <w:szCs w:val="18"/>
        </w:rPr>
      </w:pPr>
    </w:p>
    <w:p w:rsidR="0046645F" w:rsidRPr="005D359B" w:rsidRDefault="00482E37" w:rsidP="009F20FF">
      <w:pPr>
        <w:pStyle w:val="Paragraphedeliste"/>
        <w:numPr>
          <w:ilvl w:val="0"/>
          <w:numId w:val="33"/>
        </w:numPr>
        <w:spacing w:after="0" w:line="240" w:lineRule="auto"/>
        <w:rPr>
          <w:rFonts w:ascii="Euphemia" w:hAnsi="Euphemia"/>
          <w:b/>
          <w:sz w:val="18"/>
          <w:szCs w:val="18"/>
        </w:rPr>
      </w:pPr>
      <w:r w:rsidRPr="005D359B">
        <w:rPr>
          <w:rFonts w:ascii="Euphemia" w:hAnsi="Euphemia"/>
          <w:b/>
          <w:sz w:val="18"/>
          <w:szCs w:val="18"/>
        </w:rPr>
        <w:t>Périodes de fermetures</w:t>
      </w:r>
    </w:p>
    <w:p w:rsidR="0046645F" w:rsidRPr="005D359B" w:rsidRDefault="0046645F" w:rsidP="0046645F">
      <w:pPr>
        <w:spacing w:after="0" w:line="240" w:lineRule="auto"/>
        <w:outlineLvl w:val="2"/>
        <w:rPr>
          <w:rFonts w:ascii="Euphemia" w:hAnsi="Euphemia"/>
          <w:sz w:val="18"/>
          <w:szCs w:val="18"/>
        </w:rPr>
      </w:pPr>
      <w:r w:rsidRPr="005D359B">
        <w:rPr>
          <w:rFonts w:ascii="Euphemia" w:hAnsi="Euphemia"/>
          <w:sz w:val="18"/>
          <w:szCs w:val="18"/>
          <w:u w:val="single"/>
        </w:rPr>
        <w:t>Fermeture pendant les vacances scolaires</w:t>
      </w:r>
      <w:r w:rsidRPr="005D359B">
        <w:rPr>
          <w:rFonts w:ascii="Euphemia" w:hAnsi="Euphemia"/>
          <w:sz w:val="18"/>
          <w:szCs w:val="18"/>
        </w:rPr>
        <w:t xml:space="preserve"> : </w:t>
      </w:r>
    </w:p>
    <w:p w:rsidR="00A3504C" w:rsidRPr="005D359B" w:rsidRDefault="00A3504C" w:rsidP="009F20FF">
      <w:pPr>
        <w:pStyle w:val="Paragraphedeliste"/>
        <w:numPr>
          <w:ilvl w:val="0"/>
          <w:numId w:val="2"/>
        </w:numPr>
        <w:spacing w:after="0" w:line="240" w:lineRule="auto"/>
        <w:outlineLvl w:val="2"/>
        <w:rPr>
          <w:rFonts w:ascii="Euphemia" w:hAnsi="Euphemia"/>
          <w:sz w:val="18"/>
          <w:szCs w:val="18"/>
        </w:rPr>
      </w:pPr>
      <w:r w:rsidRPr="005D359B">
        <w:rPr>
          <w:rFonts w:ascii="Euphemia" w:hAnsi="Euphemia"/>
          <w:sz w:val="18"/>
          <w:szCs w:val="18"/>
        </w:rPr>
        <w:t xml:space="preserve">1 semaine </w:t>
      </w:r>
      <w:r w:rsidR="007244DE" w:rsidRPr="005D359B">
        <w:rPr>
          <w:rFonts w:ascii="Euphemia" w:hAnsi="Euphemia"/>
          <w:sz w:val="18"/>
          <w:szCs w:val="18"/>
        </w:rPr>
        <w:t>pendant les vacances de printemps</w:t>
      </w:r>
    </w:p>
    <w:p w:rsidR="0046645F" w:rsidRPr="005D359B" w:rsidRDefault="0046645F" w:rsidP="00A3504C">
      <w:pPr>
        <w:pStyle w:val="Paragraphedeliste"/>
        <w:numPr>
          <w:ilvl w:val="0"/>
          <w:numId w:val="2"/>
        </w:numPr>
        <w:spacing w:after="0" w:line="240" w:lineRule="auto"/>
        <w:outlineLvl w:val="2"/>
        <w:rPr>
          <w:rFonts w:ascii="Euphemia" w:hAnsi="Euphemia"/>
          <w:sz w:val="18"/>
          <w:szCs w:val="18"/>
        </w:rPr>
      </w:pPr>
      <w:r w:rsidRPr="005D359B">
        <w:rPr>
          <w:rFonts w:ascii="Euphemia" w:hAnsi="Euphemia"/>
          <w:sz w:val="18"/>
          <w:szCs w:val="18"/>
        </w:rPr>
        <w:t xml:space="preserve">3 semaines au mois d’août </w:t>
      </w:r>
    </w:p>
    <w:p w:rsidR="00A3504C" w:rsidRPr="00AD6490" w:rsidRDefault="00C91827" w:rsidP="00C91827">
      <w:pPr>
        <w:pStyle w:val="Paragraphedeliste"/>
        <w:numPr>
          <w:ilvl w:val="0"/>
          <w:numId w:val="2"/>
        </w:numPr>
        <w:spacing w:after="0" w:line="240" w:lineRule="auto"/>
        <w:outlineLvl w:val="2"/>
        <w:rPr>
          <w:rFonts w:ascii="Euphemia" w:hAnsi="Euphemia"/>
          <w:sz w:val="18"/>
          <w:szCs w:val="18"/>
        </w:rPr>
      </w:pPr>
      <w:r w:rsidRPr="00AD6490">
        <w:rPr>
          <w:rFonts w:ascii="Euphemia" w:hAnsi="Euphemia"/>
          <w:sz w:val="20"/>
          <w:szCs w:val="20"/>
          <w:lang w:eastAsia="ar-SA"/>
        </w:rPr>
        <w:t>1 semaine de fermeture durant la période des vacances de Noël</w:t>
      </w:r>
    </w:p>
    <w:p w:rsidR="00C91827" w:rsidRPr="005D359B" w:rsidRDefault="00C91827" w:rsidP="00C91827">
      <w:pPr>
        <w:pStyle w:val="Paragraphedeliste"/>
        <w:spacing w:after="0" w:line="240" w:lineRule="auto"/>
        <w:outlineLvl w:val="2"/>
        <w:rPr>
          <w:rFonts w:ascii="Euphemia" w:hAnsi="Euphemia"/>
          <w:sz w:val="18"/>
          <w:szCs w:val="18"/>
        </w:rPr>
      </w:pPr>
    </w:p>
    <w:p w:rsidR="0046645F" w:rsidRPr="005D359B" w:rsidRDefault="0046645F" w:rsidP="0046645F">
      <w:pPr>
        <w:spacing w:after="0" w:line="240" w:lineRule="auto"/>
        <w:outlineLvl w:val="2"/>
        <w:rPr>
          <w:rFonts w:ascii="Euphemia" w:hAnsi="Euphemia"/>
          <w:sz w:val="18"/>
          <w:szCs w:val="18"/>
        </w:rPr>
      </w:pPr>
      <w:r w:rsidRPr="005D359B">
        <w:rPr>
          <w:rFonts w:ascii="Euphemia" w:hAnsi="Euphemia"/>
          <w:sz w:val="18"/>
          <w:szCs w:val="18"/>
          <w:u w:val="single"/>
        </w:rPr>
        <w:t>Périodes de fermeture annuelles</w:t>
      </w:r>
      <w:r w:rsidRPr="005D359B">
        <w:rPr>
          <w:rFonts w:ascii="Euphemia" w:hAnsi="Euphemia"/>
          <w:sz w:val="18"/>
          <w:szCs w:val="18"/>
        </w:rPr>
        <w:t xml:space="preserve"> : </w:t>
      </w:r>
    </w:p>
    <w:p w:rsidR="0046645F" w:rsidRPr="005D359B" w:rsidRDefault="005E0FBB" w:rsidP="009F20FF">
      <w:pPr>
        <w:pStyle w:val="Paragraphedeliste"/>
        <w:numPr>
          <w:ilvl w:val="0"/>
          <w:numId w:val="2"/>
        </w:numPr>
        <w:spacing w:after="0" w:line="240" w:lineRule="auto"/>
        <w:outlineLvl w:val="2"/>
        <w:rPr>
          <w:rFonts w:ascii="Euphemia" w:hAnsi="Euphemia"/>
          <w:sz w:val="18"/>
          <w:szCs w:val="18"/>
        </w:rPr>
      </w:pPr>
      <w:r w:rsidRPr="005D359B">
        <w:rPr>
          <w:rFonts w:ascii="Euphemia" w:hAnsi="Euphemia"/>
          <w:sz w:val="18"/>
          <w:szCs w:val="18"/>
        </w:rPr>
        <w:t xml:space="preserve">3 </w:t>
      </w:r>
      <w:r w:rsidR="0046645F" w:rsidRPr="005D359B">
        <w:rPr>
          <w:rFonts w:ascii="Euphemia" w:hAnsi="Euphemia"/>
          <w:sz w:val="18"/>
          <w:szCs w:val="18"/>
        </w:rPr>
        <w:t xml:space="preserve">journées pédagogiques sont prévues dans l’année </w:t>
      </w:r>
    </w:p>
    <w:p w:rsidR="0046645F" w:rsidRPr="005D359B" w:rsidRDefault="0046645F" w:rsidP="009F20FF">
      <w:pPr>
        <w:pStyle w:val="Paragraphedeliste"/>
        <w:numPr>
          <w:ilvl w:val="0"/>
          <w:numId w:val="2"/>
        </w:numPr>
        <w:spacing w:after="0" w:line="240" w:lineRule="auto"/>
        <w:outlineLvl w:val="2"/>
        <w:rPr>
          <w:rFonts w:ascii="Euphemia" w:hAnsi="Euphemia"/>
          <w:sz w:val="18"/>
          <w:szCs w:val="18"/>
        </w:rPr>
      </w:pPr>
      <w:r w:rsidRPr="005D359B">
        <w:rPr>
          <w:rFonts w:ascii="Euphemia" w:hAnsi="Euphemia"/>
          <w:sz w:val="18"/>
          <w:szCs w:val="18"/>
        </w:rPr>
        <w:t>L</w:t>
      </w:r>
      <w:r w:rsidR="007244DE" w:rsidRPr="005D359B">
        <w:rPr>
          <w:rFonts w:ascii="Euphemia" w:hAnsi="Euphemia"/>
          <w:sz w:val="18"/>
          <w:szCs w:val="18"/>
        </w:rPr>
        <w:t>e pont de l’A</w:t>
      </w:r>
      <w:r w:rsidRPr="005D359B">
        <w:rPr>
          <w:rFonts w:ascii="Euphemia" w:hAnsi="Euphemia"/>
          <w:sz w:val="18"/>
          <w:szCs w:val="18"/>
        </w:rPr>
        <w:t>scension</w:t>
      </w:r>
    </w:p>
    <w:p w:rsidR="006D3449" w:rsidRPr="005D359B" w:rsidRDefault="006D3449" w:rsidP="006D3449">
      <w:pPr>
        <w:pStyle w:val="Paragraphedeliste"/>
        <w:spacing w:after="0" w:line="240" w:lineRule="auto"/>
        <w:outlineLvl w:val="2"/>
        <w:rPr>
          <w:rFonts w:ascii="Euphemia" w:hAnsi="Euphemia"/>
          <w:sz w:val="18"/>
          <w:szCs w:val="18"/>
        </w:rPr>
      </w:pPr>
    </w:p>
    <w:p w:rsidR="006D3449" w:rsidRPr="005D359B" w:rsidRDefault="006D3449" w:rsidP="006D3449">
      <w:pPr>
        <w:pStyle w:val="Paragraphedeliste"/>
        <w:spacing w:after="0" w:line="240" w:lineRule="auto"/>
        <w:outlineLvl w:val="2"/>
        <w:rPr>
          <w:rFonts w:ascii="Euphemia" w:hAnsi="Euphemia"/>
          <w:sz w:val="18"/>
          <w:szCs w:val="18"/>
        </w:rPr>
      </w:pPr>
    </w:p>
    <w:p w:rsidR="006D3449" w:rsidRDefault="006D3449" w:rsidP="006D3449">
      <w:pPr>
        <w:pStyle w:val="Paragraphedeliste"/>
        <w:spacing w:after="0" w:line="240" w:lineRule="auto"/>
        <w:outlineLvl w:val="2"/>
        <w:rPr>
          <w:rFonts w:ascii="Euphemia" w:hAnsi="Euphemia"/>
          <w:sz w:val="20"/>
          <w:szCs w:val="20"/>
        </w:rPr>
      </w:pPr>
    </w:p>
    <w:p w:rsidR="00C101C4" w:rsidRDefault="00482E37" w:rsidP="00291920">
      <w:pPr>
        <w:widowControl w:val="0"/>
        <w:suppressAutoHyphens/>
        <w:spacing w:after="0" w:line="240" w:lineRule="auto"/>
        <w:ind w:left="426"/>
        <w:jc w:val="both"/>
        <w:rPr>
          <w:rFonts w:ascii="Euphemia" w:eastAsia="Times" w:hAnsi="Euphemia" w:cs="Times"/>
          <w:color w:val="000000"/>
          <w:sz w:val="20"/>
          <w:szCs w:val="20"/>
          <w:lang w:eastAsia="ar-SA"/>
        </w:rPr>
      </w:pPr>
      <w:r>
        <w:rPr>
          <w:rFonts w:ascii="Euphemia" w:hAnsi="Euphemia"/>
          <w:noProof/>
          <w:sz w:val="20"/>
          <w:szCs w:val="20"/>
          <w:lang w:eastAsia="fr-FR"/>
        </w:rPr>
        <mc:AlternateContent>
          <mc:Choice Requires="wps">
            <w:drawing>
              <wp:anchor distT="0" distB="0" distL="114300" distR="114300" simplePos="0" relativeHeight="251664384" behindDoc="1" locked="0" layoutInCell="1" allowOverlap="1" wp14:anchorId="41859AC1" wp14:editId="3D8EA931">
                <wp:simplePos x="0" y="0"/>
                <wp:positionH relativeFrom="margin">
                  <wp:posOffset>-119380</wp:posOffset>
                </wp:positionH>
                <wp:positionV relativeFrom="paragraph">
                  <wp:posOffset>122555</wp:posOffset>
                </wp:positionV>
                <wp:extent cx="6400800" cy="2038350"/>
                <wp:effectExtent l="19050" t="19050" r="19050" b="19050"/>
                <wp:wrapNone/>
                <wp:docPr id="5" name="Rectangle à coins arrondis 5"/>
                <wp:cNvGraphicFramePr/>
                <a:graphic xmlns:a="http://schemas.openxmlformats.org/drawingml/2006/main">
                  <a:graphicData uri="http://schemas.microsoft.com/office/word/2010/wordprocessingShape">
                    <wps:wsp>
                      <wps:cNvSpPr/>
                      <wps:spPr>
                        <a:xfrm>
                          <a:off x="0" y="0"/>
                          <a:ext cx="6400800" cy="2038350"/>
                        </a:xfrm>
                        <a:prstGeom prst="roundRect">
                          <a:avLst/>
                        </a:prstGeom>
                        <a:solidFill>
                          <a:sysClr val="window" lastClr="FFFFFF"/>
                        </a:solid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4E716D" id="Rectangle à coins arrondis 5" o:spid="_x0000_s1026" style="position:absolute;margin-left:-9.4pt;margin-top:9.65pt;width:7in;height:160.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" fillcolor="window" strokecolor="red" strokeweight="2.25pt">
                <v:stroke joinstyle="miter"/>
                <w10:wrap anchorx="margin"/>
              </v:roundrect>
            </w:pict>
          </mc:Fallback>
        </mc:AlternateContent>
      </w:r>
    </w:p>
    <w:p w:rsidR="0046645F" w:rsidRPr="005D359B" w:rsidRDefault="0046645F" w:rsidP="0046645F">
      <w:pPr>
        <w:ind w:left="426"/>
        <w:jc w:val="both"/>
        <w:rPr>
          <w:rFonts w:ascii="Euphemia" w:hAnsi="Euphemia"/>
          <w:sz w:val="18"/>
          <w:szCs w:val="18"/>
        </w:rPr>
      </w:pPr>
      <w:r w:rsidRPr="005D359B">
        <w:rPr>
          <w:rFonts w:ascii="Euphemia" w:hAnsi="Euphemia"/>
          <w:sz w:val="18"/>
          <w:szCs w:val="18"/>
        </w:rPr>
        <w:t>En situation exceptionnelle (problème de personnel, incident technique, intempéries, cas de force majeure, mesure de sécurité …)</w:t>
      </w:r>
      <w:r w:rsidR="00482E37" w:rsidRPr="005D359B">
        <w:rPr>
          <w:rFonts w:ascii="Euphemia" w:hAnsi="Euphemia"/>
          <w:sz w:val="18"/>
          <w:szCs w:val="18"/>
        </w:rPr>
        <w:t xml:space="preserve"> et</w:t>
      </w:r>
      <w:r w:rsidRPr="005D359B">
        <w:rPr>
          <w:rFonts w:ascii="Euphemia" w:hAnsi="Euphemia"/>
          <w:sz w:val="18"/>
          <w:szCs w:val="18"/>
        </w:rPr>
        <w:t xml:space="preserve"> afin de garantir l’encadrement et la sécurité des enfants, le gestionnaire se réserve la possibilité :</w:t>
      </w:r>
    </w:p>
    <w:p w:rsidR="0046645F" w:rsidRPr="005D359B" w:rsidRDefault="0046645F" w:rsidP="009F20FF">
      <w:pPr>
        <w:pStyle w:val="Paragraphedeliste"/>
        <w:numPr>
          <w:ilvl w:val="0"/>
          <w:numId w:val="16"/>
        </w:numPr>
        <w:rPr>
          <w:rFonts w:ascii="Euphemia" w:hAnsi="Euphemia"/>
          <w:sz w:val="18"/>
          <w:szCs w:val="18"/>
        </w:rPr>
      </w:pPr>
      <w:r w:rsidRPr="005D359B">
        <w:rPr>
          <w:rFonts w:ascii="Euphemia" w:hAnsi="Euphemia"/>
          <w:sz w:val="18"/>
          <w:szCs w:val="18"/>
        </w:rPr>
        <w:t>De réduire les horaires d’accueil de l’enfant temporairement ou ponctuellement.</w:t>
      </w:r>
    </w:p>
    <w:p w:rsidR="00516ABA" w:rsidRPr="005D359B" w:rsidRDefault="0046645F" w:rsidP="009F20FF">
      <w:pPr>
        <w:pStyle w:val="Paragraphedeliste"/>
        <w:numPr>
          <w:ilvl w:val="0"/>
          <w:numId w:val="16"/>
        </w:numPr>
        <w:rPr>
          <w:rFonts w:ascii="Euphemia" w:hAnsi="Euphemia"/>
          <w:sz w:val="18"/>
          <w:szCs w:val="18"/>
        </w:rPr>
      </w:pPr>
      <w:r w:rsidRPr="005D359B">
        <w:rPr>
          <w:rFonts w:ascii="Euphemia" w:hAnsi="Euphemia"/>
          <w:sz w:val="18"/>
          <w:szCs w:val="18"/>
        </w:rPr>
        <w:t>De ne pas accueillir l’enfant</w:t>
      </w:r>
    </w:p>
    <w:p w:rsidR="0046645F" w:rsidRPr="005D359B" w:rsidRDefault="0046645F" w:rsidP="00482E37">
      <w:pPr>
        <w:rPr>
          <w:rFonts w:ascii="Euphemia" w:hAnsi="Euphemia"/>
          <w:sz w:val="18"/>
          <w:szCs w:val="18"/>
        </w:rPr>
      </w:pPr>
      <w:r w:rsidRPr="005D359B">
        <w:rPr>
          <w:rFonts w:ascii="Euphemia" w:hAnsi="Euphemia"/>
          <w:sz w:val="18"/>
          <w:szCs w:val="18"/>
        </w:rPr>
        <w:t>Seront concernés en priorité les familles</w:t>
      </w:r>
      <w:r w:rsidR="00482E37" w:rsidRPr="005D359B">
        <w:rPr>
          <w:rFonts w:ascii="Euphemia" w:hAnsi="Euphemia"/>
          <w:sz w:val="18"/>
          <w:szCs w:val="18"/>
        </w:rPr>
        <w:t> :</w:t>
      </w:r>
      <w:r w:rsidRPr="005D359B">
        <w:rPr>
          <w:rFonts w:ascii="Euphemia" w:hAnsi="Euphemia"/>
          <w:sz w:val="18"/>
          <w:szCs w:val="18"/>
        </w:rPr>
        <w:t xml:space="preserve"> en congé maternité, congé parental, parent sans activité, ou accueil occasionnel.</w:t>
      </w:r>
      <w:r w:rsidR="00516ABA" w:rsidRPr="005D359B">
        <w:rPr>
          <w:rFonts w:ascii="Euphemia" w:hAnsi="Euphemia"/>
          <w:sz w:val="18"/>
          <w:szCs w:val="18"/>
        </w:rPr>
        <w:t xml:space="preserve"> </w:t>
      </w:r>
      <w:r w:rsidRPr="005D359B">
        <w:rPr>
          <w:rFonts w:ascii="Euphemia" w:hAnsi="Euphemia"/>
          <w:sz w:val="18"/>
          <w:szCs w:val="18"/>
        </w:rPr>
        <w:t>La facturation sera ajustée aux nouveaux horaires / jours d’accueil établis.</w:t>
      </w:r>
    </w:p>
    <w:p w:rsidR="00BA6F71" w:rsidRDefault="00BA6F71" w:rsidP="00482E37">
      <w:pPr>
        <w:rPr>
          <w:rFonts w:ascii="Euphemia" w:hAnsi="Euphemia"/>
          <w:sz w:val="20"/>
          <w:szCs w:val="20"/>
        </w:rPr>
      </w:pPr>
    </w:p>
    <w:p w:rsidR="00BA6F71" w:rsidRDefault="00BA6F71" w:rsidP="00482E37">
      <w:pPr>
        <w:rPr>
          <w:rFonts w:ascii="Euphemia" w:hAnsi="Euphemia"/>
          <w:sz w:val="20"/>
          <w:szCs w:val="20"/>
        </w:rPr>
      </w:pPr>
    </w:p>
    <w:p w:rsidR="00BA6F71" w:rsidRDefault="00BA6F71" w:rsidP="00482E37">
      <w:pPr>
        <w:rPr>
          <w:rFonts w:ascii="Euphemia" w:hAnsi="Euphemia"/>
          <w:sz w:val="20"/>
          <w:szCs w:val="20"/>
        </w:rPr>
      </w:pPr>
    </w:p>
    <w:p w:rsidR="00BA6F71" w:rsidRDefault="00BA6F71" w:rsidP="00482E37">
      <w:pPr>
        <w:rPr>
          <w:rFonts w:ascii="Euphemia" w:hAnsi="Euphemia"/>
          <w:sz w:val="20"/>
          <w:szCs w:val="20"/>
        </w:rPr>
      </w:pPr>
    </w:p>
    <w:p w:rsidR="00BA6F71" w:rsidRDefault="00BA6F71" w:rsidP="00482E37">
      <w:pPr>
        <w:rPr>
          <w:rFonts w:ascii="Euphemia" w:hAnsi="Euphemia"/>
          <w:sz w:val="20"/>
          <w:szCs w:val="20"/>
        </w:rPr>
      </w:pPr>
    </w:p>
    <w:p w:rsidR="00BA6F71" w:rsidRDefault="00BA6F71" w:rsidP="00482E37">
      <w:pPr>
        <w:rPr>
          <w:rFonts w:ascii="Euphemia" w:hAnsi="Euphemia"/>
          <w:sz w:val="20"/>
          <w:szCs w:val="20"/>
        </w:rPr>
      </w:pPr>
    </w:p>
    <w:p w:rsidR="005D359B" w:rsidRDefault="005D359B" w:rsidP="00482E37">
      <w:pPr>
        <w:rPr>
          <w:rFonts w:ascii="Euphemia" w:hAnsi="Euphemia"/>
          <w:sz w:val="20"/>
          <w:szCs w:val="20"/>
        </w:rPr>
      </w:pPr>
    </w:p>
    <w:p w:rsidR="005D359B" w:rsidRDefault="005D359B" w:rsidP="00482E37">
      <w:pPr>
        <w:rPr>
          <w:rFonts w:ascii="Euphemia" w:hAnsi="Euphemia"/>
          <w:sz w:val="20"/>
          <w:szCs w:val="20"/>
        </w:rPr>
      </w:pPr>
    </w:p>
    <w:p w:rsidR="0046645F" w:rsidRPr="00291920" w:rsidRDefault="0046645F" w:rsidP="00291920">
      <w:pPr>
        <w:jc w:val="both"/>
        <w:rPr>
          <w:rFonts w:ascii="Euphemia" w:hAnsi="Euphemia"/>
          <w:sz w:val="20"/>
          <w:szCs w:val="20"/>
        </w:rPr>
      </w:pPr>
    </w:p>
    <w:p w:rsidR="00280C48" w:rsidRPr="003B3440" w:rsidRDefault="00B00D89" w:rsidP="003B3440">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Pr>
          <w:rFonts w:ascii="Euphemia" w:hAnsi="Euphemia"/>
          <w:b/>
          <w:sz w:val="24"/>
          <w:szCs w:val="24"/>
        </w:rPr>
        <w:lastRenderedPageBreak/>
        <w:t>DEMANDE D’INSCRIPTION</w:t>
      </w:r>
    </w:p>
    <w:p w:rsidR="008B1188" w:rsidRPr="009E6C85" w:rsidRDefault="003B3440" w:rsidP="00BA6F71">
      <w:pPr>
        <w:pStyle w:val="Paragraphedeliste"/>
        <w:numPr>
          <w:ilvl w:val="0"/>
          <w:numId w:val="5"/>
        </w:numPr>
        <w:spacing w:after="0"/>
        <w:ind w:left="426" w:hanging="426"/>
        <w:rPr>
          <w:rFonts w:ascii="Euphemia" w:hAnsi="Euphemia"/>
          <w:b/>
          <w:sz w:val="18"/>
          <w:szCs w:val="18"/>
        </w:rPr>
      </w:pPr>
      <w:r w:rsidRPr="009E6C85">
        <w:rPr>
          <w:rFonts w:ascii="Euphemia" w:hAnsi="Euphemia"/>
          <w:b/>
          <w:sz w:val="18"/>
          <w:szCs w:val="18"/>
        </w:rPr>
        <w:t>Modalités d’inscription</w:t>
      </w:r>
    </w:p>
    <w:p w:rsidR="003B3440" w:rsidRPr="009E6C85" w:rsidRDefault="008B1188" w:rsidP="00BA6F71">
      <w:pPr>
        <w:spacing w:after="0"/>
        <w:ind w:left="426"/>
        <w:jc w:val="both"/>
        <w:rPr>
          <w:rFonts w:ascii="Euphemia" w:hAnsi="Euphemia"/>
          <w:sz w:val="18"/>
          <w:szCs w:val="18"/>
        </w:rPr>
      </w:pPr>
      <w:r w:rsidRPr="009E6C85">
        <w:rPr>
          <w:rFonts w:ascii="Euphemia" w:hAnsi="Euphemia"/>
          <w:sz w:val="18"/>
          <w:szCs w:val="18"/>
        </w:rPr>
        <w:t>Les familles peuvent effectuer une demande de place en crèche en prenant rendez-vous auprès du Pôle Affaires Sociales-Logement-Petite Enfance de la mairie d</w:t>
      </w:r>
      <w:r w:rsidR="003B3440" w:rsidRPr="009E6C85">
        <w:rPr>
          <w:rFonts w:ascii="Euphemia" w:hAnsi="Euphemia"/>
          <w:sz w:val="18"/>
          <w:szCs w:val="18"/>
        </w:rPr>
        <w:t>ès le 1</w:t>
      </w:r>
      <w:r w:rsidR="003B3440" w:rsidRPr="009E6C85">
        <w:rPr>
          <w:rFonts w:ascii="Euphemia" w:hAnsi="Euphemia"/>
          <w:sz w:val="18"/>
          <w:szCs w:val="18"/>
          <w:vertAlign w:val="superscript"/>
        </w:rPr>
        <w:t>er</w:t>
      </w:r>
      <w:r w:rsidR="003B3440" w:rsidRPr="009E6C85">
        <w:rPr>
          <w:rFonts w:ascii="Euphemia" w:hAnsi="Euphemia"/>
          <w:sz w:val="18"/>
          <w:szCs w:val="18"/>
        </w:rPr>
        <w:t xml:space="preserve"> jour du 4</w:t>
      </w:r>
      <w:r w:rsidR="003B3440" w:rsidRPr="009E6C85">
        <w:rPr>
          <w:rFonts w:ascii="Euphemia" w:hAnsi="Euphemia"/>
          <w:sz w:val="18"/>
          <w:szCs w:val="18"/>
          <w:vertAlign w:val="superscript"/>
        </w:rPr>
        <w:t>ème</w:t>
      </w:r>
      <w:r w:rsidR="003B3440" w:rsidRPr="009E6C85">
        <w:rPr>
          <w:rFonts w:ascii="Euphemia" w:hAnsi="Euphemia"/>
          <w:sz w:val="18"/>
          <w:szCs w:val="18"/>
        </w:rPr>
        <w:t xml:space="preserve"> mois de gros</w:t>
      </w:r>
      <w:r w:rsidRPr="009E6C85">
        <w:rPr>
          <w:rFonts w:ascii="Euphemia" w:hAnsi="Euphemia"/>
          <w:sz w:val="18"/>
          <w:szCs w:val="18"/>
        </w:rPr>
        <w:t>sesse (soit trois mois révolus).</w:t>
      </w:r>
      <w:r w:rsidR="00DD1309" w:rsidRPr="009E6C85">
        <w:rPr>
          <w:rFonts w:ascii="Euphemia" w:hAnsi="Euphemia"/>
          <w:sz w:val="18"/>
          <w:szCs w:val="18"/>
        </w:rPr>
        <w:t xml:space="preserve"> Aucune condition d’activité professionnelle ou assimilée des deux parents ou du parent unique n’est exigée pour avoir accès à la structure. Les crèches sont accessibles à tous les enfants, y compris les enfants issus de familles à revenus modestes ou dont les parents sont dans un parcours d’insertion sociale ou professionnelle, ou encore les enfants en situation de handicap, si l’accueil est compatible avec le fonctionnement de la structure. </w:t>
      </w:r>
    </w:p>
    <w:p w:rsidR="00E75764" w:rsidRPr="009E6C85" w:rsidRDefault="00E75764" w:rsidP="00BA6F71">
      <w:pPr>
        <w:spacing w:after="0"/>
        <w:ind w:left="426"/>
        <w:jc w:val="both"/>
        <w:rPr>
          <w:rFonts w:ascii="Euphemia" w:hAnsi="Euphemia"/>
          <w:sz w:val="18"/>
          <w:szCs w:val="18"/>
        </w:rPr>
      </w:pPr>
    </w:p>
    <w:p w:rsidR="003B3440" w:rsidRPr="009E6C85" w:rsidRDefault="003B3440" w:rsidP="003B3440">
      <w:pPr>
        <w:ind w:left="426"/>
        <w:jc w:val="both"/>
        <w:rPr>
          <w:rFonts w:ascii="Euphemia" w:hAnsi="Euphemia"/>
          <w:sz w:val="18"/>
          <w:szCs w:val="18"/>
        </w:rPr>
      </w:pPr>
      <w:r w:rsidRPr="009E6C85">
        <w:rPr>
          <w:rFonts w:ascii="Euphemia" w:hAnsi="Euphemia"/>
          <w:sz w:val="18"/>
          <w:szCs w:val="18"/>
          <w:u w:val="single"/>
        </w:rPr>
        <w:t>Les pièces suivantes pour l’entrevue sont nécessaires</w:t>
      </w:r>
      <w:r w:rsidRPr="009E6C85">
        <w:rPr>
          <w:rFonts w:ascii="Euphemia" w:hAnsi="Euphemia"/>
          <w:sz w:val="18"/>
          <w:szCs w:val="18"/>
        </w:rPr>
        <w:t xml:space="preserve"> :</w:t>
      </w:r>
    </w:p>
    <w:p w:rsidR="003B3440" w:rsidRPr="009E6C85" w:rsidRDefault="003B3440" w:rsidP="009F20FF">
      <w:pPr>
        <w:pStyle w:val="Paragraphedeliste"/>
        <w:numPr>
          <w:ilvl w:val="0"/>
          <w:numId w:val="6"/>
        </w:numPr>
        <w:ind w:left="1134"/>
        <w:jc w:val="both"/>
        <w:rPr>
          <w:rFonts w:ascii="Euphemia" w:hAnsi="Euphemia"/>
          <w:sz w:val="18"/>
          <w:szCs w:val="18"/>
        </w:rPr>
      </w:pPr>
      <w:r w:rsidRPr="009E6C85">
        <w:rPr>
          <w:rFonts w:ascii="Euphemia" w:hAnsi="Euphemia"/>
          <w:sz w:val="18"/>
          <w:szCs w:val="18"/>
        </w:rPr>
        <w:t>Justificatif de domicile de moins de trois mois (quittance de loyer, attestation du fournisseur d’électricité, de téléphone fixe, attestation d’assurance) ou justificatif de future installation sur la commune,</w:t>
      </w:r>
    </w:p>
    <w:p w:rsidR="003B3440" w:rsidRPr="009E6C85" w:rsidRDefault="003B3440" w:rsidP="009F20FF">
      <w:pPr>
        <w:pStyle w:val="Paragraphedeliste"/>
        <w:numPr>
          <w:ilvl w:val="0"/>
          <w:numId w:val="6"/>
        </w:numPr>
        <w:ind w:left="1134"/>
        <w:jc w:val="both"/>
        <w:rPr>
          <w:rFonts w:ascii="Euphemia" w:hAnsi="Euphemia"/>
          <w:sz w:val="18"/>
          <w:szCs w:val="18"/>
        </w:rPr>
      </w:pPr>
      <w:r w:rsidRPr="009E6C85">
        <w:rPr>
          <w:rFonts w:ascii="Euphemia" w:hAnsi="Euphemia"/>
          <w:sz w:val="18"/>
          <w:szCs w:val="18"/>
        </w:rPr>
        <w:t>Extrait d’acte de naissance ou livret de famille ou certificat de grossesse pour les enfants à naître,</w:t>
      </w:r>
    </w:p>
    <w:p w:rsidR="003B3440" w:rsidRPr="009E6C85" w:rsidRDefault="002361B3" w:rsidP="009F20FF">
      <w:pPr>
        <w:pStyle w:val="Paragraphedeliste"/>
        <w:numPr>
          <w:ilvl w:val="0"/>
          <w:numId w:val="6"/>
        </w:numPr>
        <w:ind w:left="1134"/>
        <w:jc w:val="both"/>
        <w:rPr>
          <w:rFonts w:ascii="Euphemia" w:hAnsi="Euphemia"/>
          <w:sz w:val="18"/>
          <w:szCs w:val="18"/>
        </w:rPr>
      </w:pPr>
      <w:r w:rsidRPr="009E6C85">
        <w:rPr>
          <w:rFonts w:ascii="Euphemia" w:hAnsi="Euphemia"/>
          <w:sz w:val="18"/>
          <w:szCs w:val="18"/>
        </w:rPr>
        <w:t>L’avis d'imposition N-1 sur les revenus N-2</w:t>
      </w:r>
      <w:r w:rsidR="003B3440" w:rsidRPr="009E6C85">
        <w:rPr>
          <w:rFonts w:ascii="Euphemia" w:hAnsi="Euphemia"/>
          <w:sz w:val="18"/>
          <w:szCs w:val="18"/>
        </w:rPr>
        <w:t xml:space="preserve"> si la famille souhaite connaître le taux horaire.</w:t>
      </w:r>
    </w:p>
    <w:p w:rsidR="00292906" w:rsidRPr="009E6C85" w:rsidRDefault="003B3440" w:rsidP="003B3440">
      <w:pPr>
        <w:ind w:left="426"/>
        <w:jc w:val="both"/>
        <w:rPr>
          <w:rFonts w:ascii="Euphemia" w:hAnsi="Euphemia"/>
          <w:sz w:val="18"/>
          <w:szCs w:val="18"/>
        </w:rPr>
      </w:pPr>
      <w:r w:rsidRPr="009E6C85">
        <w:rPr>
          <w:rFonts w:ascii="Euphemia" w:hAnsi="Euphemia"/>
          <w:sz w:val="18"/>
          <w:szCs w:val="18"/>
        </w:rPr>
        <w:t xml:space="preserve">L'attribution des places se fait en tenant compte de l’offre et de la demande. </w:t>
      </w:r>
    </w:p>
    <w:p w:rsidR="003B3440" w:rsidRPr="009E6C85" w:rsidRDefault="003B3440" w:rsidP="00BA6F71">
      <w:pPr>
        <w:spacing w:after="120"/>
        <w:ind w:left="426"/>
        <w:jc w:val="both"/>
        <w:rPr>
          <w:rFonts w:ascii="Euphemia" w:hAnsi="Euphemia"/>
          <w:sz w:val="18"/>
          <w:szCs w:val="18"/>
        </w:rPr>
      </w:pPr>
      <w:r w:rsidRPr="009E6C85">
        <w:rPr>
          <w:rFonts w:ascii="Euphemia" w:hAnsi="Euphemia"/>
          <w:sz w:val="18"/>
          <w:szCs w:val="18"/>
          <w:u w:val="single"/>
        </w:rPr>
        <w:t>Sont pris en considération</w:t>
      </w:r>
      <w:r w:rsidRPr="009E6C85">
        <w:rPr>
          <w:rFonts w:ascii="Euphemia" w:hAnsi="Euphemia"/>
          <w:sz w:val="18"/>
          <w:szCs w:val="18"/>
        </w:rPr>
        <w:t> :</w:t>
      </w:r>
    </w:p>
    <w:p w:rsidR="003B3440" w:rsidRPr="009E6C85" w:rsidRDefault="003B3440" w:rsidP="009F20FF">
      <w:pPr>
        <w:pStyle w:val="Paragraphedeliste"/>
        <w:numPr>
          <w:ilvl w:val="0"/>
          <w:numId w:val="7"/>
        </w:numPr>
        <w:ind w:left="1134"/>
        <w:jc w:val="both"/>
        <w:rPr>
          <w:rFonts w:ascii="Euphemia" w:hAnsi="Euphemia"/>
          <w:sz w:val="18"/>
          <w:szCs w:val="18"/>
        </w:rPr>
      </w:pPr>
      <w:r w:rsidRPr="009E6C85">
        <w:rPr>
          <w:rFonts w:ascii="Euphemia" w:hAnsi="Euphemia"/>
          <w:sz w:val="18"/>
          <w:szCs w:val="18"/>
        </w:rPr>
        <w:t>Le domicile avec priorité aux habitants de la commune de Bailly-Romainvilliers,</w:t>
      </w:r>
    </w:p>
    <w:p w:rsidR="003B3440" w:rsidRPr="009E6C85" w:rsidRDefault="003B3440" w:rsidP="009F20FF">
      <w:pPr>
        <w:pStyle w:val="Paragraphedeliste"/>
        <w:numPr>
          <w:ilvl w:val="0"/>
          <w:numId w:val="7"/>
        </w:numPr>
        <w:ind w:left="1134"/>
        <w:jc w:val="both"/>
        <w:rPr>
          <w:rFonts w:ascii="Euphemia" w:hAnsi="Euphemia"/>
          <w:sz w:val="18"/>
          <w:szCs w:val="18"/>
        </w:rPr>
      </w:pPr>
      <w:r w:rsidRPr="009E6C85">
        <w:rPr>
          <w:rFonts w:ascii="Euphemia" w:hAnsi="Euphemia"/>
          <w:sz w:val="18"/>
          <w:szCs w:val="18"/>
        </w:rPr>
        <w:t>L'ancienneté de la demande et la date de placement demandée,</w:t>
      </w:r>
    </w:p>
    <w:p w:rsidR="003B3440" w:rsidRPr="009E6C85" w:rsidRDefault="003B3440" w:rsidP="009F20FF">
      <w:pPr>
        <w:pStyle w:val="Paragraphedeliste"/>
        <w:numPr>
          <w:ilvl w:val="0"/>
          <w:numId w:val="7"/>
        </w:numPr>
        <w:ind w:left="1134"/>
        <w:jc w:val="both"/>
        <w:rPr>
          <w:rFonts w:ascii="Euphemia" w:hAnsi="Euphemia"/>
          <w:sz w:val="18"/>
          <w:szCs w:val="18"/>
        </w:rPr>
      </w:pPr>
      <w:r w:rsidRPr="009E6C85">
        <w:rPr>
          <w:rFonts w:ascii="Euphemia" w:hAnsi="Euphemia"/>
          <w:sz w:val="18"/>
          <w:szCs w:val="18"/>
        </w:rPr>
        <w:t>L’âge de l'enfant,</w:t>
      </w:r>
    </w:p>
    <w:p w:rsidR="003B3440" w:rsidRPr="009E6C85" w:rsidRDefault="003B3440" w:rsidP="009F20FF">
      <w:pPr>
        <w:pStyle w:val="Paragraphedeliste"/>
        <w:numPr>
          <w:ilvl w:val="0"/>
          <w:numId w:val="7"/>
        </w:numPr>
        <w:ind w:left="1134"/>
        <w:jc w:val="both"/>
        <w:rPr>
          <w:rFonts w:ascii="Euphemia" w:hAnsi="Euphemia"/>
          <w:sz w:val="18"/>
          <w:szCs w:val="18"/>
        </w:rPr>
      </w:pPr>
      <w:r w:rsidRPr="009E6C85">
        <w:rPr>
          <w:rFonts w:ascii="Euphemia" w:hAnsi="Euphemia"/>
          <w:sz w:val="18"/>
          <w:szCs w:val="18"/>
        </w:rPr>
        <w:t>Une fratrie dans une des structures Petite Enfance de la commune,</w:t>
      </w:r>
    </w:p>
    <w:p w:rsidR="003B3440" w:rsidRPr="009E6C85" w:rsidRDefault="003B3440" w:rsidP="009F20FF">
      <w:pPr>
        <w:pStyle w:val="Paragraphedeliste"/>
        <w:numPr>
          <w:ilvl w:val="0"/>
          <w:numId w:val="7"/>
        </w:numPr>
        <w:ind w:left="1134"/>
        <w:jc w:val="both"/>
        <w:rPr>
          <w:rFonts w:ascii="Euphemia" w:hAnsi="Euphemia"/>
          <w:sz w:val="18"/>
          <w:szCs w:val="18"/>
        </w:rPr>
      </w:pPr>
      <w:r w:rsidRPr="009E6C85">
        <w:rPr>
          <w:rFonts w:ascii="Euphemia" w:hAnsi="Euphemia"/>
          <w:sz w:val="18"/>
          <w:szCs w:val="18"/>
        </w:rPr>
        <w:t>La situation professionnelle des parents (priorité aux deux parents ayant un emploi, en recherche active d’emploi, ou engagés dans un parcours d'insertion sociale et professionnelle),</w:t>
      </w:r>
    </w:p>
    <w:p w:rsidR="003B3440" w:rsidRPr="009E6C85" w:rsidRDefault="003B3440" w:rsidP="009F20FF">
      <w:pPr>
        <w:pStyle w:val="Paragraphedeliste"/>
        <w:numPr>
          <w:ilvl w:val="0"/>
          <w:numId w:val="7"/>
        </w:numPr>
        <w:ind w:left="1134"/>
        <w:jc w:val="both"/>
        <w:rPr>
          <w:rFonts w:ascii="Euphemia" w:hAnsi="Euphemia"/>
          <w:sz w:val="18"/>
          <w:szCs w:val="18"/>
        </w:rPr>
      </w:pPr>
      <w:r w:rsidRPr="009E6C85">
        <w:rPr>
          <w:rFonts w:ascii="Euphemia" w:hAnsi="Euphemia"/>
          <w:sz w:val="18"/>
          <w:szCs w:val="18"/>
        </w:rPr>
        <w:t>Toute situation sociale difficile ou d'urgence demandant une attention toute particulière :</w:t>
      </w:r>
    </w:p>
    <w:p w:rsidR="003B3440" w:rsidRPr="009E6C85" w:rsidRDefault="003B3440" w:rsidP="009F20FF">
      <w:pPr>
        <w:pStyle w:val="Paragraphedeliste"/>
        <w:numPr>
          <w:ilvl w:val="1"/>
          <w:numId w:val="8"/>
        </w:numPr>
        <w:ind w:left="1985"/>
        <w:jc w:val="both"/>
        <w:rPr>
          <w:rFonts w:ascii="Euphemia" w:hAnsi="Euphemia"/>
          <w:sz w:val="18"/>
          <w:szCs w:val="18"/>
        </w:rPr>
      </w:pPr>
      <w:r w:rsidRPr="009E6C85">
        <w:rPr>
          <w:rFonts w:ascii="Euphemia" w:hAnsi="Euphemia"/>
          <w:sz w:val="18"/>
          <w:szCs w:val="18"/>
        </w:rPr>
        <w:t>Pour un certain nombre de bénéficiaires des minimas sociaux conformément au décret n° 2006-1753 du 23 décembre 2006,</w:t>
      </w:r>
    </w:p>
    <w:p w:rsidR="003B3440" w:rsidRPr="009E6C85" w:rsidRDefault="003B3440" w:rsidP="009F20FF">
      <w:pPr>
        <w:pStyle w:val="Paragraphedeliste"/>
        <w:numPr>
          <w:ilvl w:val="1"/>
          <w:numId w:val="8"/>
        </w:numPr>
        <w:ind w:left="1985"/>
        <w:jc w:val="both"/>
        <w:rPr>
          <w:rFonts w:ascii="Euphemia" w:hAnsi="Euphemia"/>
          <w:sz w:val="18"/>
          <w:szCs w:val="18"/>
        </w:rPr>
      </w:pPr>
      <w:r w:rsidRPr="009E6C85">
        <w:rPr>
          <w:rFonts w:ascii="Euphemia" w:hAnsi="Euphemia"/>
          <w:sz w:val="18"/>
          <w:szCs w:val="18"/>
        </w:rPr>
        <w:t>En cas d’hospitalisation d’un des deux parents,</w:t>
      </w:r>
    </w:p>
    <w:p w:rsidR="003B3440" w:rsidRPr="009E6C85" w:rsidRDefault="003B3440" w:rsidP="009F20FF">
      <w:pPr>
        <w:pStyle w:val="Paragraphedeliste"/>
        <w:numPr>
          <w:ilvl w:val="1"/>
          <w:numId w:val="8"/>
        </w:numPr>
        <w:ind w:left="1985"/>
        <w:jc w:val="both"/>
        <w:rPr>
          <w:rFonts w:ascii="Euphemia" w:hAnsi="Euphemia"/>
          <w:sz w:val="18"/>
          <w:szCs w:val="18"/>
        </w:rPr>
      </w:pPr>
      <w:r w:rsidRPr="009E6C85">
        <w:rPr>
          <w:rFonts w:ascii="Euphemia" w:hAnsi="Euphemia"/>
          <w:sz w:val="18"/>
          <w:szCs w:val="18"/>
        </w:rPr>
        <w:t>Lors d’une situation exceptionnelle signalée par les services de PMI (enfance en danger…).</w:t>
      </w:r>
    </w:p>
    <w:p w:rsidR="003B3440" w:rsidRPr="009E6C85" w:rsidRDefault="003B3440" w:rsidP="009F20FF">
      <w:pPr>
        <w:pStyle w:val="Paragraphedeliste"/>
        <w:numPr>
          <w:ilvl w:val="0"/>
          <w:numId w:val="9"/>
        </w:numPr>
        <w:ind w:left="1134"/>
        <w:jc w:val="both"/>
        <w:rPr>
          <w:rFonts w:ascii="Euphemia" w:hAnsi="Euphemia"/>
          <w:sz w:val="18"/>
          <w:szCs w:val="18"/>
        </w:rPr>
      </w:pPr>
      <w:r w:rsidRPr="009E6C85">
        <w:rPr>
          <w:rFonts w:ascii="Euphemia" w:hAnsi="Euphemia"/>
          <w:sz w:val="18"/>
          <w:szCs w:val="18"/>
        </w:rPr>
        <w:t>Une attention plus particulière sera portée envers les fins de congés parentaux.</w:t>
      </w:r>
    </w:p>
    <w:p w:rsidR="003B3440" w:rsidRPr="009E6C85" w:rsidRDefault="008B1188" w:rsidP="003B3440">
      <w:pPr>
        <w:jc w:val="both"/>
        <w:rPr>
          <w:rFonts w:ascii="Euphemia" w:hAnsi="Euphemia"/>
          <w:sz w:val="18"/>
          <w:szCs w:val="18"/>
        </w:rPr>
      </w:pPr>
      <w:r w:rsidRPr="009E6C85">
        <w:rPr>
          <w:rFonts w:ascii="Euphemia" w:hAnsi="Euphemia"/>
          <w:sz w:val="18"/>
          <w:szCs w:val="18"/>
        </w:rPr>
        <w:t>Un dossier incomplet au jour de la commission ne sera pas étudié, à l’exception de l’acte de naissance pour les enfants à naître.</w:t>
      </w:r>
    </w:p>
    <w:p w:rsidR="00BA6F71" w:rsidRPr="009E6C85" w:rsidRDefault="003B3440" w:rsidP="00BA6F71">
      <w:pPr>
        <w:pStyle w:val="Paragraphedeliste"/>
        <w:numPr>
          <w:ilvl w:val="0"/>
          <w:numId w:val="5"/>
        </w:numPr>
        <w:spacing w:after="0"/>
        <w:ind w:left="426" w:hanging="426"/>
        <w:rPr>
          <w:rFonts w:ascii="Euphemia" w:hAnsi="Euphemia"/>
          <w:b/>
          <w:sz w:val="18"/>
          <w:szCs w:val="18"/>
        </w:rPr>
      </w:pPr>
      <w:r w:rsidRPr="009E6C85">
        <w:rPr>
          <w:rFonts w:ascii="Euphemia" w:hAnsi="Euphemia"/>
          <w:b/>
          <w:sz w:val="18"/>
          <w:szCs w:val="18"/>
        </w:rPr>
        <w:t>Modalités concernant les publics spécifiques</w:t>
      </w:r>
    </w:p>
    <w:p w:rsidR="003B3440" w:rsidRPr="009E6C85" w:rsidRDefault="003B3440" w:rsidP="00BA6F71">
      <w:pPr>
        <w:pStyle w:val="Paragraphedeliste"/>
        <w:numPr>
          <w:ilvl w:val="0"/>
          <w:numId w:val="4"/>
        </w:numPr>
        <w:spacing w:after="0"/>
        <w:ind w:left="993"/>
        <w:jc w:val="both"/>
        <w:rPr>
          <w:rFonts w:ascii="Euphemia" w:hAnsi="Euphemia"/>
          <w:sz w:val="18"/>
          <w:szCs w:val="18"/>
        </w:rPr>
      </w:pPr>
      <w:r w:rsidRPr="009E6C85">
        <w:rPr>
          <w:rFonts w:ascii="Euphemia" w:hAnsi="Euphemia"/>
          <w:sz w:val="18"/>
          <w:szCs w:val="18"/>
          <w:u w:val="single"/>
        </w:rPr>
        <w:t>Parents engagés dans un parcours d'insertion sociale et professionnelle</w:t>
      </w:r>
      <w:r w:rsidRPr="009E6C85">
        <w:rPr>
          <w:rFonts w:ascii="Euphemia" w:hAnsi="Euphemia"/>
          <w:sz w:val="18"/>
          <w:szCs w:val="18"/>
        </w:rPr>
        <w:t xml:space="preserve"> :</w:t>
      </w:r>
    </w:p>
    <w:p w:rsidR="003B3440" w:rsidRPr="009E6C85" w:rsidRDefault="003B3440" w:rsidP="003B3440">
      <w:pPr>
        <w:ind w:left="993"/>
        <w:jc w:val="both"/>
        <w:rPr>
          <w:rFonts w:ascii="Euphemia" w:hAnsi="Euphemia"/>
          <w:sz w:val="18"/>
          <w:szCs w:val="18"/>
        </w:rPr>
      </w:pPr>
      <w:r w:rsidRPr="009E6C85">
        <w:rPr>
          <w:rFonts w:ascii="Euphemia" w:hAnsi="Euphemia"/>
          <w:sz w:val="18"/>
          <w:szCs w:val="18"/>
        </w:rPr>
        <w:t>Conformément aux dispositions de l’article D. 214-7 du code de l’action sociale et des familles, la commission d’admission est tenue de faciliter l’accès aux enfants de familles engagées dans un parcours d'insertion sociale et professionnelle, notamment par l’octroi de places occasionnelles.</w:t>
      </w:r>
    </w:p>
    <w:p w:rsidR="003B3440" w:rsidRPr="009E6C85" w:rsidRDefault="003B3440" w:rsidP="00E75764">
      <w:pPr>
        <w:pStyle w:val="Paragraphedeliste"/>
        <w:numPr>
          <w:ilvl w:val="0"/>
          <w:numId w:val="4"/>
        </w:numPr>
        <w:spacing w:after="0"/>
        <w:ind w:left="993"/>
        <w:jc w:val="both"/>
        <w:rPr>
          <w:rFonts w:ascii="Euphemia" w:hAnsi="Euphemia"/>
          <w:sz w:val="18"/>
          <w:szCs w:val="18"/>
        </w:rPr>
      </w:pPr>
      <w:r w:rsidRPr="009E6C85">
        <w:rPr>
          <w:rFonts w:ascii="Euphemia" w:hAnsi="Euphemia"/>
          <w:sz w:val="18"/>
          <w:szCs w:val="18"/>
          <w:u w:val="single"/>
        </w:rPr>
        <w:t>Enfants présentant un handicap ou atteints d'une affection</w:t>
      </w:r>
      <w:r w:rsidRPr="009E6C85">
        <w:rPr>
          <w:rFonts w:ascii="Euphemia" w:hAnsi="Euphemia"/>
          <w:sz w:val="18"/>
          <w:szCs w:val="18"/>
        </w:rPr>
        <w:t xml:space="preserve"> :</w:t>
      </w:r>
    </w:p>
    <w:p w:rsidR="00B82BE6" w:rsidRPr="009E6C85" w:rsidRDefault="003B3440" w:rsidP="00E75764">
      <w:pPr>
        <w:spacing w:after="0"/>
        <w:ind w:left="993"/>
        <w:jc w:val="both"/>
        <w:rPr>
          <w:rFonts w:ascii="Euphemia" w:hAnsi="Euphemia"/>
          <w:sz w:val="18"/>
          <w:szCs w:val="18"/>
        </w:rPr>
      </w:pPr>
      <w:r w:rsidRPr="009E6C85">
        <w:rPr>
          <w:rFonts w:ascii="Euphemia" w:hAnsi="Euphemia"/>
          <w:sz w:val="18"/>
          <w:szCs w:val="18"/>
        </w:rPr>
        <w:t>Le décret du 1</w:t>
      </w:r>
      <w:r w:rsidRPr="009E6C85">
        <w:rPr>
          <w:rFonts w:ascii="Euphemia" w:hAnsi="Euphemia"/>
          <w:sz w:val="18"/>
          <w:szCs w:val="18"/>
          <w:vertAlign w:val="superscript"/>
        </w:rPr>
        <w:t>er</w:t>
      </w:r>
      <w:r w:rsidRPr="009E6C85">
        <w:rPr>
          <w:rFonts w:ascii="Euphemia" w:hAnsi="Euphemia"/>
          <w:sz w:val="18"/>
          <w:szCs w:val="18"/>
        </w:rPr>
        <w:t xml:space="preserve"> août 2000 donne mission aux structures d’accueil de la Petite Enfance d’accueillir des enfants présentant un handicap ou atteints d’une maladie chronique.</w:t>
      </w:r>
    </w:p>
    <w:p w:rsidR="00CC5D82" w:rsidRDefault="00CC5D82" w:rsidP="009E6C85">
      <w:pPr>
        <w:spacing w:after="0"/>
        <w:jc w:val="both"/>
        <w:rPr>
          <w:rFonts w:ascii="Euphemia" w:hAnsi="Euphemia"/>
          <w:sz w:val="20"/>
          <w:szCs w:val="20"/>
        </w:rPr>
      </w:pPr>
    </w:p>
    <w:p w:rsidR="00C93971" w:rsidRPr="00C101C4" w:rsidRDefault="00C101C4" w:rsidP="00C101C4">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C101C4">
        <w:rPr>
          <w:rFonts w:ascii="Euphemia" w:hAnsi="Euphemia"/>
          <w:b/>
          <w:sz w:val="24"/>
          <w:szCs w:val="24"/>
        </w:rPr>
        <w:lastRenderedPageBreak/>
        <w:t xml:space="preserve">MODALITES D’ADMISSION </w:t>
      </w:r>
    </w:p>
    <w:p w:rsidR="006D4A45" w:rsidRPr="005D359B" w:rsidRDefault="00C93971" w:rsidP="00C101C4">
      <w:pPr>
        <w:spacing w:after="0" w:line="240" w:lineRule="auto"/>
        <w:jc w:val="both"/>
        <w:rPr>
          <w:rFonts w:ascii="Euphemia" w:hAnsi="Euphemia"/>
          <w:sz w:val="18"/>
          <w:szCs w:val="18"/>
        </w:rPr>
      </w:pPr>
      <w:r w:rsidRPr="005D359B">
        <w:rPr>
          <w:rFonts w:ascii="Euphemia" w:hAnsi="Euphemia"/>
          <w:sz w:val="18"/>
          <w:szCs w:val="18"/>
        </w:rPr>
        <w:t xml:space="preserve">Après l'examen des demandes, un </w:t>
      </w:r>
      <w:r w:rsidR="002D2F07" w:rsidRPr="005D359B">
        <w:rPr>
          <w:rFonts w:ascii="Euphemia" w:hAnsi="Euphemia"/>
          <w:sz w:val="18"/>
          <w:szCs w:val="18"/>
        </w:rPr>
        <w:t xml:space="preserve">mail </w:t>
      </w:r>
      <w:r w:rsidRPr="005D359B">
        <w:rPr>
          <w:rFonts w:ascii="Euphemia" w:hAnsi="Euphemia"/>
          <w:sz w:val="18"/>
          <w:szCs w:val="18"/>
        </w:rPr>
        <w:t xml:space="preserve">informant de la décision de la commission est envoyé aux familles. </w:t>
      </w:r>
    </w:p>
    <w:p w:rsidR="00E75764" w:rsidRPr="005D359B" w:rsidRDefault="00E75764" w:rsidP="00C101C4">
      <w:pPr>
        <w:spacing w:after="0" w:line="240" w:lineRule="auto"/>
        <w:jc w:val="both"/>
        <w:rPr>
          <w:rFonts w:ascii="Euphemia" w:hAnsi="Euphemia"/>
          <w:sz w:val="18"/>
          <w:szCs w:val="18"/>
        </w:rPr>
      </w:pPr>
    </w:p>
    <w:p w:rsidR="00C93971" w:rsidRPr="005D359B" w:rsidRDefault="002D2F07" w:rsidP="00C101C4">
      <w:pPr>
        <w:spacing w:after="0" w:line="240" w:lineRule="auto"/>
        <w:jc w:val="both"/>
        <w:rPr>
          <w:rFonts w:ascii="Euphemia" w:hAnsi="Euphemia"/>
          <w:sz w:val="18"/>
          <w:szCs w:val="18"/>
        </w:rPr>
      </w:pPr>
      <w:r w:rsidRPr="005D359B">
        <w:rPr>
          <w:rFonts w:ascii="Euphemia" w:hAnsi="Euphemia"/>
          <w:sz w:val="18"/>
          <w:szCs w:val="18"/>
        </w:rPr>
        <w:t>Les familles devront</w:t>
      </w:r>
      <w:r w:rsidR="006D4A45" w:rsidRPr="005D359B">
        <w:rPr>
          <w:rFonts w:ascii="Euphemia" w:hAnsi="Euphemia"/>
          <w:sz w:val="18"/>
          <w:szCs w:val="18"/>
        </w:rPr>
        <w:t xml:space="preserve"> obligatoirement</w:t>
      </w:r>
      <w:r w:rsidRPr="005D359B">
        <w:rPr>
          <w:rFonts w:ascii="Euphemia" w:hAnsi="Euphemia"/>
          <w:sz w:val="18"/>
          <w:szCs w:val="18"/>
        </w:rPr>
        <w:t xml:space="preserve"> faire un retour écrit </w:t>
      </w:r>
      <w:r w:rsidR="00C93971" w:rsidRPr="005D359B">
        <w:rPr>
          <w:rFonts w:ascii="Euphemia" w:hAnsi="Euphemia"/>
          <w:sz w:val="18"/>
          <w:szCs w:val="18"/>
        </w:rPr>
        <w:t>pour accepter ou refuser la proposition d’admission.</w:t>
      </w:r>
    </w:p>
    <w:p w:rsidR="00C93971" w:rsidRPr="005D359B" w:rsidRDefault="00C93971" w:rsidP="00C101C4">
      <w:pPr>
        <w:spacing w:before="100" w:beforeAutospacing="1" w:after="100" w:afterAutospacing="1" w:line="240" w:lineRule="auto"/>
        <w:jc w:val="both"/>
        <w:rPr>
          <w:rFonts w:ascii="Euphemia" w:hAnsi="Euphemia"/>
          <w:sz w:val="18"/>
          <w:szCs w:val="18"/>
        </w:rPr>
      </w:pPr>
      <w:r w:rsidRPr="005D359B">
        <w:rPr>
          <w:rFonts w:ascii="Euphemia" w:hAnsi="Euphemia"/>
          <w:sz w:val="18"/>
          <w:szCs w:val="18"/>
        </w:rPr>
        <w:t xml:space="preserve">En cas de refus ou d’absence de réponse dans les délais impartis, la place </w:t>
      </w:r>
      <w:r w:rsidR="002D2F07" w:rsidRPr="005D359B">
        <w:rPr>
          <w:rFonts w:ascii="Euphemia" w:hAnsi="Euphemia"/>
          <w:sz w:val="18"/>
          <w:szCs w:val="18"/>
        </w:rPr>
        <w:t>sera</w:t>
      </w:r>
      <w:r w:rsidRPr="005D359B">
        <w:rPr>
          <w:rFonts w:ascii="Euphemia" w:hAnsi="Euphemia"/>
          <w:sz w:val="18"/>
          <w:szCs w:val="18"/>
        </w:rPr>
        <w:t xml:space="preserve"> attribuée à une autre famille et la demande annulée.</w:t>
      </w:r>
    </w:p>
    <w:p w:rsidR="00C93971" w:rsidRPr="005D359B" w:rsidRDefault="00C93971" w:rsidP="00C101C4">
      <w:pPr>
        <w:spacing w:after="0" w:line="240" w:lineRule="auto"/>
        <w:jc w:val="both"/>
        <w:rPr>
          <w:rFonts w:ascii="Euphemia" w:hAnsi="Euphemia"/>
          <w:sz w:val="18"/>
          <w:szCs w:val="18"/>
        </w:rPr>
      </w:pPr>
      <w:r w:rsidRPr="005D359B">
        <w:rPr>
          <w:rFonts w:ascii="Euphemia" w:hAnsi="Euphemia"/>
          <w:sz w:val="18"/>
          <w:szCs w:val="18"/>
        </w:rPr>
        <w:t>Toute modification par rapport à la demande initiale (nombre de jours d’accueil, volume horaire, date de début d’accueil…) est considérée comme une nouvelle demande. Elle devra alors être réexaminée lors d’une prochaine commission d’attribution.</w:t>
      </w:r>
    </w:p>
    <w:p w:rsidR="00E21BE0" w:rsidRPr="005D359B" w:rsidRDefault="00E21BE0" w:rsidP="00C101C4">
      <w:pPr>
        <w:spacing w:after="0" w:line="240" w:lineRule="auto"/>
        <w:jc w:val="both"/>
        <w:rPr>
          <w:rFonts w:ascii="Euphemia" w:hAnsi="Euphemia"/>
          <w:sz w:val="18"/>
          <w:szCs w:val="18"/>
        </w:rPr>
      </w:pPr>
    </w:p>
    <w:p w:rsidR="00E21BE0" w:rsidRPr="005D359B" w:rsidRDefault="00E21BE0" w:rsidP="00C101C4">
      <w:pPr>
        <w:spacing w:after="0" w:line="240" w:lineRule="auto"/>
        <w:jc w:val="both"/>
        <w:rPr>
          <w:rFonts w:ascii="Euphemia" w:hAnsi="Euphemia"/>
          <w:sz w:val="18"/>
          <w:szCs w:val="18"/>
        </w:rPr>
      </w:pPr>
    </w:p>
    <w:p w:rsidR="00E21BE0" w:rsidRPr="005D359B" w:rsidRDefault="00E21BE0" w:rsidP="009F20FF">
      <w:pPr>
        <w:pStyle w:val="Paragraphedeliste"/>
        <w:numPr>
          <w:ilvl w:val="0"/>
          <w:numId w:val="32"/>
        </w:numPr>
        <w:spacing w:after="0"/>
        <w:jc w:val="both"/>
        <w:rPr>
          <w:rFonts w:ascii="Euphemia" w:hAnsi="Euphemia"/>
          <w:b/>
          <w:sz w:val="18"/>
          <w:szCs w:val="18"/>
        </w:rPr>
      </w:pPr>
      <w:r w:rsidRPr="005D359B">
        <w:rPr>
          <w:rFonts w:ascii="Euphemia" w:hAnsi="Euphemia"/>
          <w:b/>
          <w:sz w:val="18"/>
          <w:szCs w:val="18"/>
        </w:rPr>
        <w:t>Vaccinations obligatoires</w:t>
      </w:r>
    </w:p>
    <w:p w:rsidR="00E21BE0" w:rsidRPr="005D359B" w:rsidRDefault="00E21BE0" w:rsidP="00E21BE0">
      <w:pPr>
        <w:spacing w:after="0" w:line="240" w:lineRule="auto"/>
        <w:jc w:val="both"/>
        <w:rPr>
          <w:rFonts w:ascii="Euphemia" w:hAnsi="Euphemia"/>
          <w:sz w:val="18"/>
          <w:szCs w:val="18"/>
        </w:rPr>
      </w:pPr>
      <w:r w:rsidRPr="005D359B">
        <w:rPr>
          <w:rFonts w:ascii="Euphemia" w:hAnsi="Euphemia"/>
          <w:sz w:val="18"/>
          <w:szCs w:val="18"/>
        </w:rPr>
        <w:t>Tout enfant accueilli en collectivité est soumis aux vaccinations obligatoires et aux recommandations vaccinales, en fonction d’un calendrier réactualisé chaque année et publié dans le Bulletin Epidémiologique Hebdomadaire (BEH) de l’Institut de veille sanitaire.</w:t>
      </w:r>
      <w:r w:rsidR="0004619D" w:rsidRPr="005D359B">
        <w:rPr>
          <w:rFonts w:ascii="Euphemia" w:hAnsi="Euphemia"/>
          <w:sz w:val="18"/>
          <w:szCs w:val="18"/>
        </w:rPr>
        <w:t xml:space="preserve"> </w:t>
      </w:r>
      <w:r w:rsidR="00EB4792" w:rsidRPr="006315BD">
        <w:rPr>
          <w:rFonts w:ascii="Euphemia" w:hAnsi="Euphemia"/>
          <w:sz w:val="18"/>
          <w:szCs w:val="18"/>
        </w:rPr>
        <w:t>Lors de l’entretien d’admission, le carnet de vaccination ou les pages de vaccination devront obligatoirement être fournis.</w:t>
      </w:r>
    </w:p>
    <w:p w:rsidR="00E21BE0" w:rsidRPr="005D359B" w:rsidRDefault="00E21BE0" w:rsidP="00E21BE0">
      <w:pPr>
        <w:spacing w:after="0" w:line="240" w:lineRule="auto"/>
        <w:jc w:val="both"/>
        <w:rPr>
          <w:rFonts w:ascii="Euphemia" w:hAnsi="Euphemia"/>
          <w:sz w:val="18"/>
          <w:szCs w:val="18"/>
        </w:rPr>
      </w:pPr>
    </w:p>
    <w:p w:rsidR="00E21BE0" w:rsidRPr="005D359B" w:rsidRDefault="00E21BE0" w:rsidP="00E21BE0">
      <w:pPr>
        <w:spacing w:after="0" w:line="240" w:lineRule="auto"/>
        <w:jc w:val="both"/>
        <w:rPr>
          <w:rFonts w:ascii="Euphemia" w:hAnsi="Euphemia"/>
          <w:sz w:val="18"/>
          <w:szCs w:val="18"/>
        </w:rPr>
      </w:pPr>
      <w:r w:rsidRPr="005D359B">
        <w:rPr>
          <w:rFonts w:ascii="Euphemia" w:hAnsi="Euphemia"/>
          <w:b/>
          <w:sz w:val="18"/>
          <w:szCs w:val="18"/>
        </w:rPr>
        <w:t>Aucun enfant non vacciné ne peut être admis en collectivité</w:t>
      </w:r>
      <w:r w:rsidRPr="005D359B">
        <w:rPr>
          <w:rFonts w:ascii="Euphemia" w:hAnsi="Euphemia"/>
          <w:sz w:val="18"/>
          <w:szCs w:val="18"/>
        </w:rPr>
        <w:t>, excepté s’il présente un certificat médical de contre-indication temporaire soumis au Référent Santé et Accueil Inclusif.</w:t>
      </w:r>
    </w:p>
    <w:p w:rsidR="00E21BE0" w:rsidRPr="005D359B" w:rsidRDefault="00E21BE0" w:rsidP="00E21BE0">
      <w:pPr>
        <w:spacing w:after="0" w:line="240" w:lineRule="auto"/>
        <w:jc w:val="both"/>
        <w:rPr>
          <w:rFonts w:ascii="Euphemia" w:hAnsi="Euphemia"/>
          <w:b/>
          <w:sz w:val="18"/>
          <w:szCs w:val="18"/>
        </w:rPr>
      </w:pPr>
      <w:r w:rsidRPr="005D359B">
        <w:rPr>
          <w:rFonts w:ascii="Euphemia" w:hAnsi="Euphemia"/>
          <w:sz w:val="18"/>
          <w:szCs w:val="18"/>
        </w:rPr>
        <w:t>Les parents devront informer la direction de la crèche de chaque nouvelle vaccination afin que le Référent Santé et Accueil Inclusif ou l’infirmière s’assure que les vaccins sont à jour, rappels compris</w:t>
      </w:r>
      <w:r w:rsidRPr="005D359B">
        <w:rPr>
          <w:rFonts w:ascii="Euphemia" w:hAnsi="Euphemia"/>
          <w:b/>
          <w:sz w:val="18"/>
          <w:szCs w:val="18"/>
        </w:rPr>
        <w:t>.</w:t>
      </w:r>
    </w:p>
    <w:p w:rsidR="00291581" w:rsidRPr="005D359B" w:rsidRDefault="00291581" w:rsidP="00291581">
      <w:pPr>
        <w:spacing w:after="0" w:line="240" w:lineRule="auto"/>
        <w:jc w:val="both"/>
        <w:rPr>
          <w:rFonts w:ascii="Euphemia" w:hAnsi="Euphemia"/>
          <w:sz w:val="18"/>
          <w:szCs w:val="18"/>
        </w:rPr>
      </w:pPr>
      <w:r w:rsidRPr="005D359B">
        <w:rPr>
          <w:rFonts w:ascii="Euphemia" w:hAnsi="Euphemia"/>
          <w:sz w:val="18"/>
          <w:szCs w:val="18"/>
        </w:rPr>
        <w:t>La circulaire du 16 décembre 1975 précise que « le carnet de santé » est la propriété de l’enfant et de sa famille, la crèche ne peut exiger de le détenir en permanence cependant, il pourra être demandé dans le cadre d’une consultation avec le Référent Santé et Accueil Inclusif ou de l’infirmière au moment de l’admission de l’enfant ou en cours d’année.</w:t>
      </w:r>
    </w:p>
    <w:p w:rsidR="00E21BE0" w:rsidRPr="005D359B" w:rsidRDefault="00E21BE0" w:rsidP="00E21BE0">
      <w:pPr>
        <w:spacing w:after="0" w:line="240" w:lineRule="auto"/>
        <w:jc w:val="both"/>
        <w:rPr>
          <w:rFonts w:ascii="Euphemia" w:hAnsi="Euphemia"/>
          <w:sz w:val="18"/>
          <w:szCs w:val="18"/>
        </w:rPr>
      </w:pPr>
    </w:p>
    <w:p w:rsidR="00E21BE0" w:rsidRPr="005D359B" w:rsidRDefault="00E21BE0" w:rsidP="00C101C4">
      <w:pPr>
        <w:spacing w:after="0" w:line="240" w:lineRule="auto"/>
        <w:jc w:val="both"/>
        <w:rPr>
          <w:rFonts w:ascii="Euphemia" w:hAnsi="Euphemia"/>
          <w:sz w:val="18"/>
          <w:szCs w:val="18"/>
        </w:rPr>
      </w:pPr>
    </w:p>
    <w:p w:rsidR="00E13F59" w:rsidRPr="005D359B" w:rsidRDefault="00E13F59" w:rsidP="009F20FF">
      <w:pPr>
        <w:pStyle w:val="Paragraphedeliste"/>
        <w:numPr>
          <w:ilvl w:val="0"/>
          <w:numId w:val="32"/>
        </w:numPr>
        <w:spacing w:after="0"/>
        <w:jc w:val="both"/>
        <w:rPr>
          <w:rFonts w:ascii="Euphemia" w:hAnsi="Euphemia"/>
          <w:b/>
          <w:sz w:val="18"/>
          <w:szCs w:val="18"/>
        </w:rPr>
      </w:pPr>
      <w:r w:rsidRPr="005D359B">
        <w:rPr>
          <w:rFonts w:ascii="Euphemia" w:hAnsi="Euphemia"/>
          <w:b/>
          <w:sz w:val="18"/>
          <w:szCs w:val="18"/>
        </w:rPr>
        <w:t xml:space="preserve">Certificat médical d’aptitude à la vie en collectivité </w:t>
      </w:r>
    </w:p>
    <w:p w:rsidR="00E21BE0" w:rsidRPr="005D359B" w:rsidRDefault="00E21BE0" w:rsidP="00E21BE0">
      <w:pPr>
        <w:jc w:val="both"/>
        <w:rPr>
          <w:rFonts w:ascii="Euphemia" w:hAnsi="Euphemia"/>
          <w:sz w:val="18"/>
          <w:szCs w:val="18"/>
        </w:rPr>
      </w:pPr>
      <w:r w:rsidRPr="005D359B">
        <w:rPr>
          <w:rFonts w:ascii="Euphemia" w:hAnsi="Euphemia"/>
          <w:sz w:val="18"/>
          <w:szCs w:val="18"/>
        </w:rPr>
        <w:t>Un certificat médical d’aptitude à la collectivité délivré par le médecin traitant est obligatoire.</w:t>
      </w:r>
    </w:p>
    <w:p w:rsidR="00E21BE0" w:rsidRPr="005D359B" w:rsidRDefault="00E21BE0" w:rsidP="00E21BE0">
      <w:pPr>
        <w:spacing w:after="0" w:line="240" w:lineRule="auto"/>
        <w:jc w:val="both"/>
        <w:rPr>
          <w:rFonts w:ascii="Euphemia" w:hAnsi="Euphemia"/>
          <w:sz w:val="18"/>
          <w:szCs w:val="18"/>
        </w:rPr>
      </w:pPr>
      <w:r w:rsidRPr="005D359B">
        <w:rPr>
          <w:rFonts w:ascii="Euphemia" w:hAnsi="Euphemia"/>
          <w:sz w:val="18"/>
          <w:szCs w:val="18"/>
        </w:rPr>
        <w:t>Lors du rendez-vous d’admission, le Référent Santé et Accueil Inclusif ou l’infirmière s’entretient avec la famille concernant la santé de l’enfant, son alimentation et s’assure que les vaccins sont à jour.</w:t>
      </w:r>
    </w:p>
    <w:p w:rsidR="00E21BE0" w:rsidRPr="005D359B" w:rsidRDefault="00E21BE0" w:rsidP="00E21BE0">
      <w:pPr>
        <w:spacing w:after="0" w:line="240" w:lineRule="auto"/>
        <w:rPr>
          <w:rFonts w:ascii="Euphemia" w:hAnsi="Euphemia"/>
          <w:sz w:val="18"/>
          <w:szCs w:val="18"/>
        </w:rPr>
      </w:pPr>
    </w:p>
    <w:p w:rsidR="00C101C4" w:rsidRPr="005D359B" w:rsidRDefault="00C101C4" w:rsidP="00C101C4">
      <w:pPr>
        <w:spacing w:after="0" w:line="240" w:lineRule="auto"/>
        <w:jc w:val="both"/>
        <w:rPr>
          <w:rFonts w:ascii="Euphemia" w:hAnsi="Euphemia"/>
          <w:sz w:val="18"/>
          <w:szCs w:val="18"/>
        </w:rPr>
      </w:pPr>
    </w:p>
    <w:p w:rsidR="00C101C4" w:rsidRDefault="00C101C4" w:rsidP="00C101C4">
      <w:pPr>
        <w:jc w:val="both"/>
        <w:rPr>
          <w:rFonts w:ascii="Euphemia" w:hAnsi="Euphemia"/>
          <w:sz w:val="20"/>
          <w:szCs w:val="20"/>
        </w:rPr>
      </w:pPr>
    </w:p>
    <w:p w:rsidR="00525C02" w:rsidRDefault="00525C02" w:rsidP="00C101C4">
      <w:pPr>
        <w:jc w:val="both"/>
        <w:rPr>
          <w:rFonts w:ascii="Euphemia" w:hAnsi="Euphemia"/>
          <w:sz w:val="20"/>
          <w:szCs w:val="20"/>
        </w:rPr>
      </w:pPr>
    </w:p>
    <w:p w:rsidR="005D359B" w:rsidRDefault="005D359B" w:rsidP="00C101C4">
      <w:pPr>
        <w:jc w:val="both"/>
        <w:rPr>
          <w:rFonts w:ascii="Euphemia" w:hAnsi="Euphemia"/>
          <w:sz w:val="20"/>
          <w:szCs w:val="20"/>
        </w:rPr>
      </w:pPr>
    </w:p>
    <w:p w:rsidR="005D359B" w:rsidRDefault="005D359B" w:rsidP="00C101C4">
      <w:pPr>
        <w:jc w:val="both"/>
        <w:rPr>
          <w:rFonts w:ascii="Euphemia" w:hAnsi="Euphemia"/>
          <w:sz w:val="20"/>
          <w:szCs w:val="20"/>
        </w:rPr>
      </w:pPr>
    </w:p>
    <w:p w:rsidR="005D359B" w:rsidRDefault="005D359B" w:rsidP="00C101C4">
      <w:pPr>
        <w:jc w:val="both"/>
        <w:rPr>
          <w:rFonts w:ascii="Euphemia" w:hAnsi="Euphemia"/>
          <w:sz w:val="20"/>
          <w:szCs w:val="20"/>
        </w:rPr>
      </w:pPr>
    </w:p>
    <w:p w:rsidR="00BA6F71" w:rsidRDefault="00BA6F71" w:rsidP="00C101C4">
      <w:pPr>
        <w:jc w:val="both"/>
        <w:rPr>
          <w:rFonts w:ascii="Euphemia" w:hAnsi="Euphemia"/>
          <w:sz w:val="20"/>
          <w:szCs w:val="20"/>
        </w:rPr>
      </w:pPr>
    </w:p>
    <w:p w:rsidR="002D49C1" w:rsidRPr="002D49C1" w:rsidRDefault="002D49C1" w:rsidP="002D49C1">
      <w:pPr>
        <w:spacing w:after="0" w:line="240" w:lineRule="auto"/>
        <w:jc w:val="both"/>
        <w:rPr>
          <w:rFonts w:ascii="Euphemia" w:hAnsi="Euphemia"/>
          <w:sz w:val="20"/>
          <w:szCs w:val="20"/>
        </w:rPr>
      </w:pPr>
    </w:p>
    <w:p w:rsidR="00AE3331" w:rsidRPr="007060C3" w:rsidRDefault="005B28C3" w:rsidP="00AE3331">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Pr>
          <w:rFonts w:ascii="Euphemia" w:hAnsi="Euphemia"/>
          <w:b/>
          <w:sz w:val="24"/>
          <w:szCs w:val="24"/>
        </w:rPr>
        <w:lastRenderedPageBreak/>
        <w:t>CONTRACTUALISATION-</w:t>
      </w:r>
      <w:r w:rsidR="00AE3331" w:rsidRPr="007060C3">
        <w:rPr>
          <w:rFonts w:ascii="Euphemia" w:hAnsi="Euphemia"/>
          <w:b/>
          <w:sz w:val="24"/>
          <w:szCs w:val="24"/>
        </w:rPr>
        <w:t>RESERVATION</w:t>
      </w:r>
      <w:r>
        <w:rPr>
          <w:rFonts w:ascii="Euphemia" w:hAnsi="Euphemia"/>
          <w:b/>
          <w:sz w:val="24"/>
          <w:szCs w:val="24"/>
        </w:rPr>
        <w:t>- R</w:t>
      </w:r>
      <w:r w:rsidR="003859AC">
        <w:rPr>
          <w:rFonts w:ascii="Euphemia" w:hAnsi="Euphemia"/>
          <w:b/>
          <w:sz w:val="24"/>
          <w:szCs w:val="24"/>
        </w:rPr>
        <w:t>UPTURE</w:t>
      </w:r>
    </w:p>
    <w:p w:rsidR="00AE1DD8" w:rsidRPr="009E6C85" w:rsidRDefault="00AE1DD8" w:rsidP="00AE1DD8">
      <w:pPr>
        <w:spacing w:after="0" w:line="240" w:lineRule="auto"/>
        <w:jc w:val="both"/>
        <w:rPr>
          <w:rFonts w:ascii="Euphemia" w:hAnsi="Euphemia"/>
          <w:sz w:val="18"/>
          <w:szCs w:val="18"/>
        </w:rPr>
      </w:pPr>
      <w:r w:rsidRPr="009E6C85">
        <w:rPr>
          <w:rFonts w:ascii="Euphemia" w:hAnsi="Euphemia"/>
          <w:sz w:val="18"/>
          <w:szCs w:val="18"/>
        </w:rPr>
        <w:t xml:space="preserve">Les familles dont le dossier a été accepté sont invitées à prendre contact avec la Directrice de la structure afin de fixer un rendez-vous, ils devront se présenter au rendez-vous avec les documents suivants : </w:t>
      </w:r>
    </w:p>
    <w:p w:rsidR="00AE1DD8" w:rsidRPr="009E6C85" w:rsidRDefault="00AE1DD8" w:rsidP="00C11909">
      <w:pPr>
        <w:spacing w:after="0" w:line="240" w:lineRule="auto"/>
        <w:jc w:val="both"/>
        <w:rPr>
          <w:rFonts w:ascii="Euphemia" w:hAnsi="Euphemia"/>
          <w:sz w:val="18"/>
          <w:szCs w:val="18"/>
        </w:rPr>
      </w:pPr>
    </w:p>
    <w:p w:rsidR="00C11909" w:rsidRPr="009E6C85" w:rsidRDefault="00C11909" w:rsidP="009F20FF">
      <w:pPr>
        <w:numPr>
          <w:ilvl w:val="1"/>
          <w:numId w:val="31"/>
        </w:numPr>
        <w:spacing w:after="0" w:line="240" w:lineRule="auto"/>
        <w:jc w:val="both"/>
        <w:rPr>
          <w:rFonts w:ascii="Euphemia" w:hAnsi="Euphemia"/>
          <w:sz w:val="18"/>
          <w:szCs w:val="18"/>
        </w:rPr>
      </w:pPr>
      <w:r w:rsidRPr="009E6C85">
        <w:rPr>
          <w:rFonts w:ascii="Euphemia" w:hAnsi="Euphemia"/>
          <w:sz w:val="18"/>
          <w:szCs w:val="18"/>
        </w:rPr>
        <w:t>Originaux des avis d'imposition N-1 sur les revenus N-2,</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Originaux des deux derniers bulletins de salaire ou justificatif d’activité professionnelle si non salarié (pour les deux parents),</w:t>
      </w:r>
    </w:p>
    <w:p w:rsidR="00C11909" w:rsidRPr="009E6C85" w:rsidRDefault="005E2B8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Justificatif</w:t>
      </w:r>
      <w:r w:rsidR="00C11909" w:rsidRPr="009E6C85">
        <w:rPr>
          <w:rFonts w:ascii="Euphemia" w:hAnsi="Euphemia"/>
          <w:sz w:val="18"/>
          <w:szCs w:val="18"/>
        </w:rPr>
        <w:t xml:space="preserve"> de domicile de moins de trois mois,</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Numéro d'allocataire CAF et de sécurité sociale,</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Photocopie des pièces d’identité des parents et des personnes autorisées à récupérer l’enfant,</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Livret de famille,</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 xml:space="preserve">Carnet de santé </w:t>
      </w:r>
      <w:r w:rsidR="00EB4792" w:rsidRPr="009E6C85">
        <w:rPr>
          <w:rFonts w:ascii="Euphemia" w:hAnsi="Euphemia"/>
          <w:sz w:val="18"/>
          <w:szCs w:val="18"/>
        </w:rPr>
        <w:t xml:space="preserve">ou carnet </w:t>
      </w:r>
      <w:r w:rsidR="00B00D89" w:rsidRPr="009E6C85">
        <w:rPr>
          <w:rFonts w:ascii="Euphemia" w:hAnsi="Euphemia"/>
          <w:sz w:val="18"/>
          <w:szCs w:val="18"/>
        </w:rPr>
        <w:t xml:space="preserve">de </w:t>
      </w:r>
      <w:r w:rsidR="00EB4792" w:rsidRPr="009E6C85">
        <w:rPr>
          <w:rFonts w:ascii="Euphemia" w:hAnsi="Euphemia"/>
          <w:sz w:val="18"/>
          <w:szCs w:val="18"/>
        </w:rPr>
        <w:t>vaccination</w:t>
      </w:r>
      <w:r w:rsidR="00B00D89" w:rsidRPr="009E6C85">
        <w:rPr>
          <w:rFonts w:ascii="Euphemia" w:hAnsi="Euphemia"/>
          <w:sz w:val="18"/>
          <w:szCs w:val="18"/>
        </w:rPr>
        <w:t xml:space="preserve"> de l’enfant</w:t>
      </w:r>
      <w:r w:rsidRPr="009E6C85">
        <w:rPr>
          <w:rFonts w:ascii="Euphemia" w:hAnsi="Euphemia"/>
          <w:sz w:val="18"/>
          <w:szCs w:val="18"/>
        </w:rPr>
        <w:t>,</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Certificat médical d’aptitude à la vie en collectivité,</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Planning de fréquentation (jours et horaires de présence de l’enfant),</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Attestation de reprise d’activité de l’employeur après un congé parental</w:t>
      </w:r>
    </w:p>
    <w:p w:rsidR="00C11909" w:rsidRPr="009E6C85" w:rsidRDefault="00C11909" w:rsidP="009F20FF">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Attestation d’assurance responsabilité civile et individuelle accident (à fournir chaque année)</w:t>
      </w:r>
    </w:p>
    <w:p w:rsidR="0025033B" w:rsidRPr="009E6C85" w:rsidRDefault="00C11909" w:rsidP="008928C7">
      <w:pPr>
        <w:numPr>
          <w:ilvl w:val="1"/>
          <w:numId w:val="31"/>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Déclaration d’acceptation du règlement de fonctionnement signée.</w:t>
      </w:r>
    </w:p>
    <w:p w:rsidR="00603D09" w:rsidRPr="009E6C85" w:rsidRDefault="00AE3331" w:rsidP="00BA6F71">
      <w:pPr>
        <w:pStyle w:val="Paragraphedeliste"/>
        <w:numPr>
          <w:ilvl w:val="0"/>
          <w:numId w:val="26"/>
        </w:numPr>
        <w:spacing w:after="0" w:line="240" w:lineRule="auto"/>
        <w:ind w:left="426" w:hanging="426"/>
        <w:rPr>
          <w:rFonts w:ascii="Euphemia" w:hAnsi="Euphemia"/>
          <w:b/>
          <w:sz w:val="18"/>
          <w:szCs w:val="18"/>
        </w:rPr>
      </w:pPr>
      <w:r w:rsidRPr="009E6C85">
        <w:rPr>
          <w:rFonts w:ascii="Euphemia" w:hAnsi="Euphemia"/>
          <w:b/>
          <w:sz w:val="18"/>
          <w:szCs w:val="18"/>
        </w:rPr>
        <w:t>Contractualisation</w:t>
      </w:r>
    </w:p>
    <w:p w:rsidR="00F2442E" w:rsidRPr="009E6C85" w:rsidRDefault="00507CFF" w:rsidP="00AE1DD8">
      <w:pPr>
        <w:spacing w:after="0" w:line="240" w:lineRule="auto"/>
        <w:jc w:val="both"/>
        <w:rPr>
          <w:rFonts w:ascii="Euphemia" w:hAnsi="Euphemia"/>
          <w:sz w:val="18"/>
          <w:szCs w:val="18"/>
        </w:rPr>
      </w:pPr>
      <w:r w:rsidRPr="009E6C85">
        <w:rPr>
          <w:rFonts w:ascii="Euphemia" w:hAnsi="Euphemia"/>
          <w:sz w:val="18"/>
          <w:szCs w:val="18"/>
          <w:u w:val="single"/>
        </w:rPr>
        <w:t>Pour les accueils réguliers</w:t>
      </w:r>
      <w:r w:rsidR="00603D09" w:rsidRPr="009E6C85">
        <w:rPr>
          <w:rFonts w:ascii="Euphemia" w:hAnsi="Euphemia"/>
          <w:sz w:val="18"/>
          <w:szCs w:val="18"/>
        </w:rPr>
        <w:t> :</w:t>
      </w:r>
    </w:p>
    <w:p w:rsidR="00006078" w:rsidRPr="009E6C85" w:rsidRDefault="00B00D89" w:rsidP="00006078">
      <w:pPr>
        <w:spacing w:after="0" w:line="240" w:lineRule="auto"/>
        <w:jc w:val="both"/>
        <w:rPr>
          <w:rFonts w:ascii="Euphemia" w:hAnsi="Euphemia"/>
          <w:sz w:val="18"/>
          <w:szCs w:val="18"/>
        </w:rPr>
      </w:pPr>
      <w:r w:rsidRPr="004E79C3">
        <w:rPr>
          <w:rFonts w:ascii="Euphemia" w:hAnsi="Euphemia"/>
          <w:sz w:val="18"/>
          <w:szCs w:val="18"/>
        </w:rPr>
        <w:t>Un contrat de mensualisation est établi en fonction du temps d’accueil (complet ou partiel) et pour une durée déterminée. La facturation est alors lissée sur l’année, sur la base d’une moyenne mensuelle calculée à partir des heures prévues au contrat. À chaque renouvellement de contrat, un justificatif de domicile devra être fourni</w:t>
      </w:r>
      <w:r w:rsidR="00006078" w:rsidRPr="009E6C85">
        <w:rPr>
          <w:rFonts w:ascii="Euphemia" w:hAnsi="Euphemia"/>
          <w:sz w:val="18"/>
          <w:szCs w:val="18"/>
        </w:rPr>
        <w:t>.</w:t>
      </w:r>
    </w:p>
    <w:p w:rsidR="00666E62" w:rsidRPr="00AD6490" w:rsidRDefault="00666E62" w:rsidP="00666E62">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Le calcul tient compte de la tarification horaire de la famille et déduit directement les périodes de fermeture de la crèche : 1 semaine à Pâques, 3 semaines en août, 1 semaine à Noël, le pont de l’Asc</w:t>
      </w:r>
      <w:r w:rsidR="00AC69BF" w:rsidRPr="009E6C85">
        <w:rPr>
          <w:rFonts w:ascii="Euphemia" w:hAnsi="Euphemia"/>
          <w:sz w:val="18"/>
          <w:szCs w:val="18"/>
        </w:rPr>
        <w:t>ension, 3 journées pédagogiques</w:t>
      </w:r>
      <w:r w:rsidR="000B241E" w:rsidRPr="009E6C85">
        <w:rPr>
          <w:rFonts w:ascii="Euphemia" w:hAnsi="Euphemia"/>
          <w:sz w:val="18"/>
          <w:szCs w:val="18"/>
        </w:rPr>
        <w:t xml:space="preserve">, </w:t>
      </w:r>
      <w:r w:rsidR="000B241E" w:rsidRPr="00AD6490">
        <w:rPr>
          <w:rFonts w:ascii="Euphemia" w:hAnsi="Euphemia"/>
          <w:sz w:val="18"/>
          <w:szCs w:val="18"/>
        </w:rPr>
        <w:t xml:space="preserve">1 jour correspondant aux heures de préparation de la kermesse et de la fête de Noël. </w:t>
      </w:r>
    </w:p>
    <w:p w:rsidR="00006078" w:rsidRPr="00C91827" w:rsidRDefault="00C91827" w:rsidP="00C91827">
      <w:pPr>
        <w:jc w:val="both"/>
        <w:rPr>
          <w:rFonts w:ascii="Euphemia" w:hAnsi="Euphemia"/>
          <w:sz w:val="18"/>
          <w:szCs w:val="18"/>
        </w:rPr>
      </w:pPr>
      <w:r w:rsidRPr="00AD6490">
        <w:rPr>
          <w:rFonts w:ascii="Euphemia" w:hAnsi="Euphemia"/>
          <w:sz w:val="18"/>
          <w:szCs w:val="18"/>
        </w:rPr>
        <w:t>Les parents devront communiquer lors de l’établissement du contrat leur volume de congés annuels (hors fermetures de l’établissement). Ces jours ne seront pas facturés, à condition qu'un délai de prévenance d'un mois soit respecté par notification écrite. Si ce délai n'est pas honoré, la période d'absence restera à la charge des parents.</w:t>
      </w:r>
    </w:p>
    <w:p w:rsidR="00006078" w:rsidRPr="009E6C85" w:rsidRDefault="00006078" w:rsidP="00006078">
      <w:pPr>
        <w:spacing w:after="0" w:line="240" w:lineRule="auto"/>
        <w:jc w:val="both"/>
        <w:rPr>
          <w:rFonts w:ascii="Euphemia" w:hAnsi="Euphemia"/>
          <w:sz w:val="18"/>
          <w:szCs w:val="18"/>
        </w:rPr>
      </w:pPr>
      <w:r w:rsidRPr="009E6C85">
        <w:rPr>
          <w:rFonts w:ascii="Euphemia" w:hAnsi="Euphemia"/>
          <w:sz w:val="18"/>
          <w:szCs w:val="18"/>
        </w:rPr>
        <w:t>En signant ce contrat, les familles acceptent le règlement de fonctionnement de la crèche.</w:t>
      </w:r>
    </w:p>
    <w:p w:rsidR="00AE1DD8" w:rsidRPr="009E6C85" w:rsidRDefault="00AE1DD8" w:rsidP="000F0306">
      <w:pPr>
        <w:spacing w:after="0" w:line="240" w:lineRule="auto"/>
        <w:jc w:val="both"/>
        <w:rPr>
          <w:rFonts w:ascii="Euphemia" w:hAnsi="Euphemia"/>
          <w:sz w:val="18"/>
          <w:szCs w:val="18"/>
        </w:rPr>
      </w:pPr>
    </w:p>
    <w:p w:rsidR="008A3B12" w:rsidRPr="009E6C85" w:rsidRDefault="008A3B12" w:rsidP="00056F64">
      <w:pPr>
        <w:spacing w:after="0"/>
        <w:jc w:val="both"/>
        <w:rPr>
          <w:rFonts w:ascii="Euphemia" w:hAnsi="Euphemia"/>
          <w:sz w:val="18"/>
          <w:szCs w:val="18"/>
        </w:rPr>
      </w:pPr>
      <w:r w:rsidRPr="009E6C85">
        <w:rPr>
          <w:rFonts w:ascii="Euphemia" w:hAnsi="Euphemia"/>
          <w:sz w:val="18"/>
          <w:szCs w:val="18"/>
          <w:u w:val="single"/>
        </w:rPr>
        <w:t>Pour les contrats occasionnels</w:t>
      </w:r>
      <w:r w:rsidR="00006078" w:rsidRPr="009E6C85">
        <w:rPr>
          <w:rFonts w:ascii="Euphemia" w:hAnsi="Euphemia"/>
          <w:sz w:val="18"/>
          <w:szCs w:val="18"/>
          <w:u w:val="single"/>
        </w:rPr>
        <w:t xml:space="preserve"> </w:t>
      </w:r>
      <w:r w:rsidR="00705787" w:rsidRPr="009E6C85">
        <w:rPr>
          <w:rFonts w:ascii="Euphemia" w:hAnsi="Euphemia"/>
          <w:sz w:val="18"/>
          <w:szCs w:val="18"/>
          <w:u w:val="single"/>
        </w:rPr>
        <w:t>/</w:t>
      </w:r>
      <w:r w:rsidR="00006078" w:rsidRPr="009E6C85">
        <w:rPr>
          <w:rFonts w:ascii="Euphemia" w:hAnsi="Euphemia"/>
          <w:sz w:val="18"/>
          <w:szCs w:val="18"/>
          <w:u w:val="single"/>
        </w:rPr>
        <w:t xml:space="preserve"> </w:t>
      </w:r>
      <w:r w:rsidR="00705787" w:rsidRPr="009E6C85">
        <w:rPr>
          <w:rFonts w:ascii="Euphemia" w:hAnsi="Euphemia"/>
          <w:sz w:val="18"/>
          <w:szCs w:val="18"/>
          <w:u w:val="single"/>
        </w:rPr>
        <w:t>halte jeux</w:t>
      </w:r>
      <w:r w:rsidRPr="009E6C85">
        <w:rPr>
          <w:rFonts w:ascii="Euphemia" w:hAnsi="Euphemia"/>
          <w:sz w:val="18"/>
          <w:szCs w:val="18"/>
        </w:rPr>
        <w:t xml:space="preserve"> : </w:t>
      </w:r>
    </w:p>
    <w:p w:rsidR="00056F64" w:rsidRPr="009E6C85" w:rsidRDefault="00056F64" w:rsidP="00056F64">
      <w:pPr>
        <w:spacing w:after="0" w:line="240" w:lineRule="auto"/>
        <w:jc w:val="both"/>
        <w:rPr>
          <w:rFonts w:ascii="Euphemia" w:hAnsi="Euphemia"/>
          <w:sz w:val="18"/>
          <w:szCs w:val="18"/>
        </w:rPr>
      </w:pPr>
      <w:r w:rsidRPr="009E6C85">
        <w:rPr>
          <w:rFonts w:ascii="Euphemia" w:hAnsi="Euphemia"/>
          <w:sz w:val="18"/>
          <w:szCs w:val="18"/>
        </w:rPr>
        <w:t>L’accueil occasionnel concerne un enfant déjà connu de l’établissement, nécessitant un accueil temporaire sans régularité prévisible. Il est proposé en fonction des places disponibles, sans récurrence, sur des plages horaires réservées (heure, demi-journée, journée).</w:t>
      </w:r>
    </w:p>
    <w:p w:rsidR="00056F64" w:rsidRPr="009E6C85" w:rsidRDefault="00056F64" w:rsidP="00056F64">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Après un rendez-vous de préinscription et la validation du dossier administratif, les responsables d’établissement informent les familles des créneaux disponibles.</w:t>
      </w:r>
    </w:p>
    <w:p w:rsidR="00056F64" w:rsidRPr="009E6C85" w:rsidRDefault="00056F64" w:rsidP="00056F64">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Souple et de courte durée, cet accueil répond aux besoins ponctuels des familles. La participation financière est due selon les réservations effectuées.</w:t>
      </w:r>
    </w:p>
    <w:p w:rsidR="005E2B89" w:rsidRPr="00D843E0" w:rsidRDefault="00737FA0" w:rsidP="005E2B89">
      <w:pPr>
        <w:spacing w:after="0"/>
        <w:jc w:val="both"/>
        <w:rPr>
          <w:rFonts w:ascii="Euphemia" w:hAnsi="Euphemia"/>
          <w:sz w:val="18"/>
          <w:szCs w:val="18"/>
        </w:rPr>
      </w:pPr>
      <w:r w:rsidRPr="00D843E0">
        <w:rPr>
          <w:rFonts w:ascii="Euphemia" w:hAnsi="Euphemia"/>
          <w:sz w:val="18"/>
          <w:szCs w:val="18"/>
          <w:u w:val="single"/>
        </w:rPr>
        <w:t>Pour les accueils d’urgence </w:t>
      </w:r>
      <w:r w:rsidRPr="00D843E0">
        <w:rPr>
          <w:rFonts w:ascii="Euphemia" w:hAnsi="Euphemia"/>
          <w:sz w:val="18"/>
          <w:szCs w:val="18"/>
        </w:rPr>
        <w:t xml:space="preserve">: </w:t>
      </w:r>
    </w:p>
    <w:p w:rsidR="007906F6" w:rsidRPr="009E6C85" w:rsidRDefault="00737FA0" w:rsidP="00056F64">
      <w:pPr>
        <w:spacing w:after="0"/>
        <w:jc w:val="both"/>
        <w:rPr>
          <w:rFonts w:ascii="Euphemia" w:hAnsi="Euphemia"/>
          <w:sz w:val="18"/>
          <w:szCs w:val="18"/>
        </w:rPr>
      </w:pPr>
      <w:r w:rsidRPr="00D843E0">
        <w:rPr>
          <w:rFonts w:ascii="Euphemia" w:hAnsi="Euphemia"/>
          <w:sz w:val="18"/>
          <w:szCs w:val="18"/>
        </w:rPr>
        <w:lastRenderedPageBreak/>
        <w:t>L</w:t>
      </w:r>
      <w:r w:rsidRPr="00D843E0">
        <w:rPr>
          <w:rFonts w:ascii="Euphemia" w:hAnsi="Euphemia"/>
          <w:sz w:val="18"/>
          <w:szCs w:val="18"/>
          <w:u w:val="single"/>
        </w:rPr>
        <w:t>’</w:t>
      </w:r>
      <w:r w:rsidRPr="00D843E0">
        <w:rPr>
          <w:rFonts w:ascii="Euphemia" w:hAnsi="Euphemia"/>
          <w:sz w:val="18"/>
          <w:szCs w:val="18"/>
        </w:rPr>
        <w:t>accueil d’urgence se fait sur des créneaux à la journée ou horaires après étude de la situation par la directrice de l'établissement, les besoins ne pouvant pas être anticipés, il ne peut y avoir de contractualisation ni de réservation. La participation financière des familles est</w:t>
      </w:r>
      <w:r w:rsidRPr="00D843E0">
        <w:rPr>
          <w:sz w:val="18"/>
          <w:szCs w:val="18"/>
        </w:rPr>
        <w:t xml:space="preserve"> </w:t>
      </w:r>
      <w:r w:rsidRPr="00D843E0">
        <w:rPr>
          <w:rFonts w:ascii="Euphemia" w:hAnsi="Euphemia"/>
          <w:sz w:val="18"/>
          <w:szCs w:val="18"/>
        </w:rPr>
        <w:t>due</w:t>
      </w:r>
      <w:r w:rsidR="00B82BE6" w:rsidRPr="00D843E0">
        <w:rPr>
          <w:rFonts w:ascii="Euphemia" w:hAnsi="Euphemia"/>
          <w:sz w:val="18"/>
          <w:szCs w:val="18"/>
        </w:rPr>
        <w:t xml:space="preserve"> selon les heures de présence.</w:t>
      </w:r>
    </w:p>
    <w:p w:rsidR="008928C7" w:rsidRPr="009E6C85" w:rsidRDefault="008928C7" w:rsidP="00056F64">
      <w:pPr>
        <w:spacing w:after="0"/>
        <w:jc w:val="both"/>
        <w:rPr>
          <w:rFonts w:ascii="Euphemia" w:hAnsi="Euphemia"/>
          <w:sz w:val="18"/>
          <w:szCs w:val="18"/>
        </w:rPr>
      </w:pPr>
    </w:p>
    <w:p w:rsidR="00737FA0" w:rsidRPr="009E6C85" w:rsidRDefault="00737FA0" w:rsidP="008928C7">
      <w:pPr>
        <w:pStyle w:val="Paragraphedeliste"/>
        <w:numPr>
          <w:ilvl w:val="0"/>
          <w:numId w:val="26"/>
        </w:numPr>
        <w:spacing w:after="0" w:line="240" w:lineRule="auto"/>
        <w:ind w:left="426" w:hanging="426"/>
        <w:rPr>
          <w:rFonts w:ascii="Euphemia" w:hAnsi="Euphemia"/>
          <w:b/>
          <w:sz w:val="18"/>
          <w:szCs w:val="18"/>
        </w:rPr>
      </w:pPr>
      <w:r w:rsidRPr="009E6C85">
        <w:rPr>
          <w:rFonts w:ascii="Euphemia" w:hAnsi="Euphemia"/>
          <w:b/>
          <w:sz w:val="18"/>
          <w:szCs w:val="18"/>
        </w:rPr>
        <w:t>Modification du contrat</w:t>
      </w:r>
    </w:p>
    <w:p w:rsidR="00056F64" w:rsidRPr="009E6C85" w:rsidRDefault="00056F64" w:rsidP="008928C7">
      <w:pPr>
        <w:spacing w:after="0" w:line="240" w:lineRule="auto"/>
        <w:jc w:val="both"/>
        <w:rPr>
          <w:rFonts w:ascii="Euphemia" w:hAnsi="Euphemia"/>
          <w:sz w:val="18"/>
          <w:szCs w:val="18"/>
        </w:rPr>
      </w:pPr>
      <w:r w:rsidRPr="009E6C85">
        <w:rPr>
          <w:rFonts w:ascii="Euphemia" w:hAnsi="Euphemia"/>
          <w:sz w:val="18"/>
          <w:szCs w:val="18"/>
        </w:rPr>
        <w:t>En cas de non-respect récurrent des horaires d’arrivée et de départ de l’enfant, le contrat pourra être réévalué. Toute demande de modification doit être justifiée par un changement significatif de la situation professionnelle (licenciement, réduction imposée du temps de travail…) ou familiale (divorce, séparation, décès, naissance…), attesté par un document écrit. Cette demande est limitée à une par an.</w:t>
      </w:r>
    </w:p>
    <w:p w:rsidR="00056F64" w:rsidRPr="009E6C85" w:rsidRDefault="00056F64" w:rsidP="00056F64">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La modification ne pourra prendre effet que si la crèche dispose de la capacité d’accueil nécessaire. Les ajustements au contrat entreront en vigueur sous un délai d’un mois.</w:t>
      </w:r>
    </w:p>
    <w:p w:rsidR="003F4759" w:rsidRPr="009E6C85" w:rsidRDefault="00056F64" w:rsidP="00056F64">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 xml:space="preserve">En cas de congé maternité, le contrat est maintenu, sauf demande contraire de la famille, qui sera </w:t>
      </w:r>
      <w:r w:rsidR="006D4A45" w:rsidRPr="009E6C85">
        <w:rPr>
          <w:rFonts w:ascii="Euphemia" w:hAnsi="Euphemia"/>
          <w:sz w:val="18"/>
          <w:szCs w:val="18"/>
        </w:rPr>
        <w:t>étudiée</w:t>
      </w:r>
      <w:r w:rsidR="00AE3331" w:rsidRPr="009E6C85">
        <w:rPr>
          <w:rFonts w:ascii="Euphemia" w:hAnsi="Euphemia"/>
          <w:sz w:val="18"/>
          <w:szCs w:val="18"/>
        </w:rPr>
        <w:t>.</w:t>
      </w:r>
    </w:p>
    <w:p w:rsidR="00BA6F71" w:rsidRPr="009E6C85" w:rsidRDefault="006D6799" w:rsidP="00BA6F71">
      <w:pPr>
        <w:pStyle w:val="Paragraphedeliste"/>
        <w:numPr>
          <w:ilvl w:val="0"/>
          <w:numId w:val="26"/>
        </w:numPr>
        <w:spacing w:after="0" w:line="240" w:lineRule="auto"/>
        <w:ind w:left="426" w:hanging="426"/>
        <w:rPr>
          <w:rFonts w:ascii="Euphemia" w:hAnsi="Euphemia"/>
          <w:b/>
          <w:sz w:val="18"/>
          <w:szCs w:val="18"/>
        </w:rPr>
      </w:pPr>
      <w:r w:rsidRPr="009E6C85">
        <w:rPr>
          <w:rFonts w:ascii="Euphemia" w:hAnsi="Euphemia"/>
          <w:b/>
          <w:sz w:val="18"/>
          <w:szCs w:val="18"/>
        </w:rPr>
        <w:t>Réservations</w:t>
      </w:r>
    </w:p>
    <w:p w:rsidR="006D6799" w:rsidRPr="009E6C85" w:rsidRDefault="006D6799" w:rsidP="00056F64">
      <w:pPr>
        <w:spacing w:after="0" w:line="240" w:lineRule="auto"/>
        <w:rPr>
          <w:rFonts w:ascii="Euphemia" w:hAnsi="Euphemia"/>
          <w:sz w:val="18"/>
          <w:szCs w:val="18"/>
        </w:rPr>
      </w:pPr>
      <w:r w:rsidRPr="009E6C85">
        <w:rPr>
          <w:rFonts w:ascii="Euphemia" w:hAnsi="Euphemia"/>
          <w:sz w:val="18"/>
          <w:szCs w:val="18"/>
          <w:u w:val="single"/>
        </w:rPr>
        <w:t>En accueil occasionnel</w:t>
      </w:r>
      <w:r w:rsidR="008928C7" w:rsidRPr="009E6C85">
        <w:rPr>
          <w:rFonts w:ascii="Euphemia" w:hAnsi="Euphemia"/>
          <w:sz w:val="18"/>
          <w:szCs w:val="18"/>
          <w:u w:val="single"/>
        </w:rPr>
        <w:t xml:space="preserve"> </w:t>
      </w:r>
      <w:r w:rsidR="00705787" w:rsidRPr="009E6C85">
        <w:rPr>
          <w:rFonts w:ascii="Euphemia" w:hAnsi="Euphemia"/>
          <w:sz w:val="18"/>
          <w:szCs w:val="18"/>
          <w:u w:val="single"/>
        </w:rPr>
        <w:t>/</w:t>
      </w:r>
      <w:r w:rsidR="008928C7" w:rsidRPr="009E6C85">
        <w:rPr>
          <w:rFonts w:ascii="Euphemia" w:hAnsi="Euphemia"/>
          <w:sz w:val="18"/>
          <w:szCs w:val="18"/>
          <w:u w:val="single"/>
        </w:rPr>
        <w:t xml:space="preserve"> </w:t>
      </w:r>
      <w:r w:rsidR="00705787" w:rsidRPr="009E6C85">
        <w:rPr>
          <w:rFonts w:ascii="Euphemia" w:hAnsi="Euphemia"/>
          <w:sz w:val="18"/>
          <w:szCs w:val="18"/>
          <w:u w:val="single"/>
        </w:rPr>
        <w:t>halte jeux</w:t>
      </w:r>
      <w:r w:rsidR="003F4759" w:rsidRPr="009E6C85">
        <w:rPr>
          <w:rFonts w:ascii="Euphemia" w:hAnsi="Euphemia"/>
          <w:sz w:val="18"/>
          <w:szCs w:val="18"/>
        </w:rPr>
        <w:t> :</w:t>
      </w:r>
    </w:p>
    <w:p w:rsidR="00056F64" w:rsidRPr="009E6C85" w:rsidRDefault="00056F64" w:rsidP="00D14420">
      <w:pPr>
        <w:spacing w:after="0"/>
        <w:jc w:val="both"/>
        <w:rPr>
          <w:rFonts w:ascii="Euphemia" w:hAnsi="Euphemia"/>
          <w:sz w:val="18"/>
          <w:szCs w:val="18"/>
        </w:rPr>
      </w:pPr>
      <w:r w:rsidRPr="009E6C85">
        <w:rPr>
          <w:rFonts w:ascii="Euphemia" w:hAnsi="Euphemia"/>
          <w:sz w:val="18"/>
          <w:szCs w:val="18"/>
        </w:rPr>
        <w:t>La participation financière est due dès la réservation de la place. Cet accueil concerne les enfants à partir de 10 semaines et les réservations se font chaque jeudi, entre 10h et 13h, auprès du multi-accueil où l’enfant est inscrit. Toute demande en dehors de ce créneau pourra ne pas être satisfaite en fonction des disponibilités.</w:t>
      </w:r>
      <w:r w:rsidR="00D14420" w:rsidRPr="009E6C85">
        <w:rPr>
          <w:sz w:val="18"/>
          <w:szCs w:val="18"/>
        </w:rPr>
        <w:t xml:space="preserve"> </w:t>
      </w:r>
      <w:r w:rsidR="00D14420" w:rsidRPr="009E6C85">
        <w:rPr>
          <w:rFonts w:ascii="Euphemia" w:hAnsi="Euphemia"/>
          <w:sz w:val="18"/>
          <w:szCs w:val="18"/>
        </w:rPr>
        <w:t>Les réservations peuvent être annulées jusqu’au mercredi précédant la date d’accueil prévue. Au-delà de ce délai, les heures réservées seront facturées.</w:t>
      </w:r>
    </w:p>
    <w:p w:rsidR="00D14420" w:rsidRPr="009E6C85" w:rsidRDefault="00D14420" w:rsidP="00D14420">
      <w:pPr>
        <w:spacing w:after="0"/>
        <w:jc w:val="both"/>
        <w:rPr>
          <w:rFonts w:ascii="Euphemia" w:hAnsi="Euphemia"/>
          <w:sz w:val="18"/>
          <w:szCs w:val="18"/>
        </w:rPr>
      </w:pPr>
    </w:p>
    <w:p w:rsidR="00056F64" w:rsidRPr="009E6C85" w:rsidRDefault="00056F64" w:rsidP="00D14420">
      <w:pPr>
        <w:spacing w:after="0" w:line="240" w:lineRule="auto"/>
        <w:jc w:val="both"/>
        <w:rPr>
          <w:rFonts w:ascii="Euphemia" w:hAnsi="Euphemia"/>
          <w:sz w:val="18"/>
          <w:szCs w:val="18"/>
        </w:rPr>
      </w:pPr>
      <w:r w:rsidRPr="009E6C85">
        <w:rPr>
          <w:rFonts w:ascii="Euphemia" w:hAnsi="Euphemia"/>
          <w:sz w:val="18"/>
          <w:szCs w:val="18"/>
        </w:rPr>
        <w:t>La réservation doit être d’au moins 2 heures consécutives.</w:t>
      </w:r>
    </w:p>
    <w:p w:rsidR="00056F64" w:rsidRPr="009E6C85" w:rsidRDefault="00056F64" w:rsidP="00056F64">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Pour garantir la sécurité des enfants, la directrice se réserve le droit d’annuler certaines réservations si le taux d’encadrement ne peut être respecté.</w:t>
      </w:r>
    </w:p>
    <w:p w:rsidR="005B28C3" w:rsidRPr="009E6C85" w:rsidRDefault="005B28C3" w:rsidP="009F20FF">
      <w:pPr>
        <w:pStyle w:val="Paragraphedeliste"/>
        <w:numPr>
          <w:ilvl w:val="0"/>
          <w:numId w:val="26"/>
        </w:numPr>
        <w:spacing w:after="0" w:line="240" w:lineRule="auto"/>
        <w:ind w:left="426" w:hanging="426"/>
        <w:rPr>
          <w:rFonts w:ascii="Euphemia" w:hAnsi="Euphemia"/>
          <w:b/>
          <w:sz w:val="18"/>
          <w:szCs w:val="18"/>
        </w:rPr>
      </w:pPr>
      <w:r w:rsidRPr="009E6C85">
        <w:rPr>
          <w:rFonts w:ascii="Euphemia" w:hAnsi="Euphemia"/>
          <w:b/>
          <w:sz w:val="18"/>
          <w:szCs w:val="18"/>
        </w:rPr>
        <w:t>R</w:t>
      </w:r>
      <w:r w:rsidR="003859AC" w:rsidRPr="009E6C85">
        <w:rPr>
          <w:rFonts w:ascii="Euphemia" w:hAnsi="Euphemia"/>
          <w:b/>
          <w:sz w:val="18"/>
          <w:szCs w:val="18"/>
        </w:rPr>
        <w:t>upture anticipée du contrat d’accueil</w:t>
      </w:r>
    </w:p>
    <w:p w:rsidR="008928C7" w:rsidRPr="009E6C85" w:rsidRDefault="008928C7" w:rsidP="008928C7">
      <w:pPr>
        <w:spacing w:after="0" w:line="240" w:lineRule="auto"/>
        <w:rPr>
          <w:rFonts w:ascii="Euphemia" w:hAnsi="Euphemia"/>
          <w:sz w:val="18"/>
          <w:szCs w:val="18"/>
          <w:u w:val="single"/>
        </w:rPr>
      </w:pPr>
      <w:r w:rsidRPr="009E6C85">
        <w:rPr>
          <w:rFonts w:ascii="Euphemia" w:hAnsi="Euphemia"/>
          <w:sz w:val="18"/>
          <w:szCs w:val="18"/>
          <w:u w:val="single"/>
        </w:rPr>
        <w:t>À l’initiative de la famille</w:t>
      </w:r>
    </w:p>
    <w:p w:rsidR="008928C7" w:rsidRPr="009E6C85" w:rsidRDefault="008928C7" w:rsidP="00816FB5">
      <w:pPr>
        <w:spacing w:after="0" w:line="240" w:lineRule="auto"/>
        <w:jc w:val="both"/>
        <w:rPr>
          <w:rFonts w:ascii="Euphemia" w:hAnsi="Euphemia"/>
          <w:sz w:val="18"/>
          <w:szCs w:val="18"/>
        </w:rPr>
      </w:pPr>
      <w:r w:rsidRPr="009E6C85">
        <w:rPr>
          <w:rFonts w:ascii="Euphemia" w:hAnsi="Euphemia"/>
          <w:sz w:val="18"/>
          <w:szCs w:val="18"/>
        </w:rPr>
        <w:t>La famille doit informer la structure dès que possible et confirmer le départ de l’enfant par écrit, avec un préavis d’un mois à compter de la réception du courrier. La participation financière reste due même en cas de départ anticipé.</w:t>
      </w:r>
    </w:p>
    <w:p w:rsidR="008928C7" w:rsidRPr="009E6C85" w:rsidRDefault="008928C7" w:rsidP="008928C7">
      <w:pPr>
        <w:spacing w:after="0" w:line="240" w:lineRule="auto"/>
        <w:rPr>
          <w:rFonts w:ascii="Euphemia" w:hAnsi="Euphemia"/>
          <w:sz w:val="18"/>
          <w:szCs w:val="18"/>
        </w:rPr>
      </w:pPr>
    </w:p>
    <w:p w:rsidR="008928C7" w:rsidRPr="009E6C85" w:rsidRDefault="008928C7" w:rsidP="008928C7">
      <w:pPr>
        <w:spacing w:after="0" w:line="240" w:lineRule="auto"/>
        <w:rPr>
          <w:rFonts w:ascii="Euphemia" w:hAnsi="Euphemia"/>
          <w:sz w:val="18"/>
          <w:szCs w:val="18"/>
          <w:u w:val="single"/>
        </w:rPr>
      </w:pPr>
      <w:r w:rsidRPr="009E6C85">
        <w:rPr>
          <w:rFonts w:ascii="Euphemia" w:hAnsi="Euphemia"/>
          <w:sz w:val="18"/>
          <w:szCs w:val="18"/>
          <w:u w:val="single"/>
        </w:rPr>
        <w:t>À l’initiative de la Direction</w:t>
      </w:r>
    </w:p>
    <w:p w:rsidR="008928C7" w:rsidRPr="009E6C85" w:rsidRDefault="008928C7" w:rsidP="009E6C85">
      <w:pPr>
        <w:spacing w:after="0" w:line="240" w:lineRule="auto"/>
        <w:rPr>
          <w:rFonts w:ascii="Euphemia" w:hAnsi="Euphemia"/>
          <w:sz w:val="18"/>
          <w:szCs w:val="18"/>
        </w:rPr>
      </w:pPr>
      <w:r w:rsidRPr="009E6C85">
        <w:rPr>
          <w:rFonts w:ascii="Euphemia" w:hAnsi="Euphemia"/>
          <w:sz w:val="18"/>
          <w:szCs w:val="18"/>
        </w:rPr>
        <w:t>Une rupture anticipé</w:t>
      </w:r>
      <w:r w:rsidR="009E6C85">
        <w:rPr>
          <w:rFonts w:ascii="Euphemia" w:hAnsi="Euphemia"/>
          <w:sz w:val="18"/>
          <w:szCs w:val="18"/>
        </w:rPr>
        <w:t>e peut être décidée en cas de :</w:t>
      </w:r>
    </w:p>
    <w:p w:rsidR="008928C7" w:rsidRPr="009E6C85" w:rsidRDefault="008928C7" w:rsidP="009E6C85">
      <w:pPr>
        <w:pStyle w:val="Paragraphedeliste"/>
        <w:numPr>
          <w:ilvl w:val="0"/>
          <w:numId w:val="18"/>
        </w:numPr>
        <w:spacing w:after="0"/>
        <w:ind w:left="0"/>
        <w:jc w:val="both"/>
        <w:rPr>
          <w:rFonts w:ascii="Euphemia" w:hAnsi="Euphemia"/>
          <w:sz w:val="18"/>
          <w:szCs w:val="18"/>
        </w:rPr>
      </w:pPr>
      <w:r w:rsidRPr="009E6C85">
        <w:rPr>
          <w:rFonts w:ascii="Euphemia" w:hAnsi="Euphemia"/>
          <w:sz w:val="18"/>
          <w:szCs w:val="18"/>
        </w:rPr>
        <w:t xml:space="preserve">    Non-respect du règlement ou des horaires d’ouverture,</w:t>
      </w:r>
    </w:p>
    <w:p w:rsidR="008928C7" w:rsidRPr="009E6C85" w:rsidRDefault="008928C7" w:rsidP="009E6C85">
      <w:pPr>
        <w:pStyle w:val="Paragraphedeliste"/>
        <w:numPr>
          <w:ilvl w:val="0"/>
          <w:numId w:val="18"/>
        </w:numPr>
        <w:spacing w:after="0"/>
        <w:ind w:left="0"/>
        <w:jc w:val="both"/>
        <w:rPr>
          <w:rFonts w:ascii="Euphemia" w:hAnsi="Euphemia"/>
          <w:sz w:val="18"/>
          <w:szCs w:val="18"/>
        </w:rPr>
      </w:pPr>
      <w:r w:rsidRPr="009E6C85">
        <w:rPr>
          <w:rFonts w:ascii="Euphemia" w:hAnsi="Euphemia"/>
          <w:sz w:val="18"/>
          <w:szCs w:val="18"/>
        </w:rPr>
        <w:t xml:space="preserve">    Manquement aux termes du contrat </w:t>
      </w:r>
      <w:r w:rsidRPr="00D843E0">
        <w:rPr>
          <w:rFonts w:ascii="Euphemia" w:hAnsi="Euphemia"/>
          <w:sz w:val="18"/>
          <w:szCs w:val="18"/>
        </w:rPr>
        <w:t>(</w:t>
      </w:r>
      <w:r w:rsidR="00765BE6" w:rsidRPr="00D843E0">
        <w:rPr>
          <w:rFonts w:ascii="Euphemia" w:hAnsi="Euphemia"/>
          <w:sz w:val="18"/>
          <w:szCs w:val="18"/>
        </w:rPr>
        <w:t>retards répété</w:t>
      </w:r>
      <w:r w:rsidR="00D42060" w:rsidRPr="00D843E0">
        <w:rPr>
          <w:rFonts w:ascii="Euphemia" w:hAnsi="Euphemia"/>
          <w:sz w:val="18"/>
          <w:szCs w:val="18"/>
        </w:rPr>
        <w:t>s</w:t>
      </w:r>
      <w:r w:rsidR="00D42060">
        <w:rPr>
          <w:rFonts w:ascii="Euphemia" w:hAnsi="Euphemia"/>
          <w:sz w:val="18"/>
          <w:szCs w:val="18"/>
        </w:rPr>
        <w:t xml:space="preserve">, </w:t>
      </w:r>
      <w:r w:rsidRPr="00D42060">
        <w:rPr>
          <w:rFonts w:ascii="Euphemia" w:hAnsi="Euphemia"/>
          <w:sz w:val="18"/>
          <w:szCs w:val="18"/>
        </w:rPr>
        <w:t>absences</w:t>
      </w:r>
      <w:r w:rsidR="00D42060" w:rsidRPr="00D42060">
        <w:rPr>
          <w:rFonts w:ascii="Euphemia" w:hAnsi="Euphemia"/>
          <w:sz w:val="18"/>
          <w:szCs w:val="18"/>
        </w:rPr>
        <w:t> </w:t>
      </w:r>
      <w:r w:rsidRPr="009E6C85">
        <w:rPr>
          <w:rFonts w:ascii="Euphemia" w:hAnsi="Euphemia"/>
          <w:sz w:val="18"/>
          <w:szCs w:val="18"/>
        </w:rPr>
        <w:t>sans justification ou convenance personnelle),</w:t>
      </w:r>
    </w:p>
    <w:p w:rsidR="008928C7" w:rsidRPr="009E6C85" w:rsidRDefault="008928C7" w:rsidP="009E6C85">
      <w:pPr>
        <w:pStyle w:val="Paragraphedeliste"/>
        <w:numPr>
          <w:ilvl w:val="0"/>
          <w:numId w:val="18"/>
        </w:numPr>
        <w:spacing w:after="0"/>
        <w:ind w:left="0"/>
        <w:jc w:val="both"/>
        <w:rPr>
          <w:rFonts w:ascii="Euphemia" w:hAnsi="Euphemia"/>
          <w:sz w:val="18"/>
          <w:szCs w:val="18"/>
        </w:rPr>
      </w:pPr>
      <w:r w:rsidRPr="009E6C85">
        <w:rPr>
          <w:rFonts w:ascii="Euphemia" w:hAnsi="Euphemia"/>
          <w:sz w:val="18"/>
          <w:szCs w:val="18"/>
        </w:rPr>
        <w:t xml:space="preserve">    Impayés sur deux factures consécutives : après un entretien avec la commune et un délai d’un mois pour accepter </w:t>
      </w:r>
      <w:r w:rsidR="009E6C85">
        <w:rPr>
          <w:rFonts w:ascii="Euphemia" w:hAnsi="Euphemia"/>
          <w:sz w:val="18"/>
          <w:szCs w:val="18"/>
        </w:rPr>
        <w:t xml:space="preserve">         </w:t>
      </w:r>
      <w:r w:rsidR="00D42060">
        <w:rPr>
          <w:rFonts w:ascii="Euphemia" w:hAnsi="Euphemia"/>
          <w:sz w:val="18"/>
          <w:szCs w:val="18"/>
        </w:rPr>
        <w:t xml:space="preserve">   </w:t>
      </w:r>
      <w:r w:rsidRPr="009E6C85">
        <w:rPr>
          <w:rFonts w:ascii="Euphemia" w:hAnsi="Euphemia"/>
          <w:sz w:val="18"/>
          <w:szCs w:val="18"/>
        </w:rPr>
        <w:t>une solution d’accompagnement, l’exclusion pourra être envisagée,</w:t>
      </w:r>
    </w:p>
    <w:p w:rsidR="008928C7" w:rsidRPr="009E6C85" w:rsidRDefault="008928C7" w:rsidP="009E6C85">
      <w:pPr>
        <w:pStyle w:val="Paragraphedeliste"/>
        <w:numPr>
          <w:ilvl w:val="0"/>
          <w:numId w:val="18"/>
        </w:numPr>
        <w:spacing w:after="0"/>
        <w:ind w:left="0"/>
        <w:jc w:val="both"/>
        <w:rPr>
          <w:rFonts w:ascii="Euphemia" w:hAnsi="Euphemia"/>
          <w:sz w:val="18"/>
          <w:szCs w:val="18"/>
        </w:rPr>
      </w:pPr>
      <w:r w:rsidRPr="009E6C85">
        <w:rPr>
          <w:rFonts w:ascii="Euphemia" w:hAnsi="Euphemia"/>
          <w:sz w:val="18"/>
          <w:szCs w:val="18"/>
        </w:rPr>
        <w:t xml:space="preserve">    Absence prolongée sans information à la structure,</w:t>
      </w:r>
    </w:p>
    <w:p w:rsidR="008928C7" w:rsidRPr="009E6C85" w:rsidRDefault="008928C7" w:rsidP="009E6C85">
      <w:pPr>
        <w:pStyle w:val="Paragraphedeliste"/>
        <w:numPr>
          <w:ilvl w:val="0"/>
          <w:numId w:val="18"/>
        </w:numPr>
        <w:spacing w:after="0"/>
        <w:ind w:left="0"/>
        <w:jc w:val="both"/>
        <w:rPr>
          <w:rFonts w:ascii="Euphemia" w:hAnsi="Euphemia"/>
          <w:sz w:val="18"/>
          <w:szCs w:val="18"/>
        </w:rPr>
      </w:pPr>
      <w:r w:rsidRPr="009E6C85">
        <w:rPr>
          <w:rFonts w:ascii="Euphemia" w:hAnsi="Euphemia"/>
          <w:sz w:val="18"/>
          <w:szCs w:val="18"/>
        </w:rPr>
        <w:t xml:space="preserve">    Déclaration inexacte sur la situation familiale, professionnelle ou financière,</w:t>
      </w:r>
    </w:p>
    <w:p w:rsidR="008928C7" w:rsidRPr="009E6C85" w:rsidRDefault="008928C7" w:rsidP="009E6C85">
      <w:pPr>
        <w:pStyle w:val="Paragraphedeliste"/>
        <w:numPr>
          <w:ilvl w:val="0"/>
          <w:numId w:val="18"/>
        </w:numPr>
        <w:spacing w:after="0"/>
        <w:ind w:left="0"/>
        <w:jc w:val="both"/>
        <w:rPr>
          <w:rFonts w:ascii="Euphemia" w:hAnsi="Euphemia"/>
          <w:sz w:val="18"/>
          <w:szCs w:val="18"/>
        </w:rPr>
      </w:pPr>
      <w:r w:rsidRPr="009E6C85">
        <w:rPr>
          <w:rFonts w:ascii="Euphemia" w:hAnsi="Euphemia"/>
          <w:sz w:val="18"/>
          <w:szCs w:val="18"/>
        </w:rPr>
        <w:t xml:space="preserve">    Comportement perturbateur d’un parent affectant le fonctionnement de l’établissement,</w:t>
      </w:r>
    </w:p>
    <w:p w:rsidR="008928C7" w:rsidRPr="009E6C85" w:rsidRDefault="008928C7" w:rsidP="00D14420">
      <w:pPr>
        <w:pStyle w:val="Paragraphedeliste"/>
        <w:numPr>
          <w:ilvl w:val="0"/>
          <w:numId w:val="18"/>
        </w:numPr>
        <w:spacing w:after="0"/>
        <w:ind w:left="0"/>
        <w:jc w:val="both"/>
        <w:rPr>
          <w:rFonts w:ascii="Euphemia" w:hAnsi="Euphemia"/>
          <w:sz w:val="18"/>
          <w:szCs w:val="18"/>
        </w:rPr>
      </w:pPr>
      <w:r w:rsidRPr="009E6C85">
        <w:rPr>
          <w:rFonts w:ascii="Euphemia" w:hAnsi="Euphemia"/>
          <w:sz w:val="18"/>
          <w:szCs w:val="18"/>
        </w:rPr>
        <w:t xml:space="preserve">    Violence physique ou verbale envers le personnel ou les autres parents.</w:t>
      </w:r>
    </w:p>
    <w:p w:rsidR="008928C7" w:rsidRPr="009E6C85" w:rsidRDefault="008928C7" w:rsidP="00D14420">
      <w:pPr>
        <w:spacing w:after="0" w:line="240" w:lineRule="auto"/>
        <w:rPr>
          <w:rFonts w:ascii="Euphemia" w:hAnsi="Euphemia"/>
          <w:sz w:val="18"/>
          <w:szCs w:val="18"/>
        </w:rPr>
      </w:pPr>
    </w:p>
    <w:p w:rsidR="00785C9E" w:rsidRPr="009E6C85" w:rsidRDefault="008928C7" w:rsidP="009E6C85">
      <w:pPr>
        <w:spacing w:after="0" w:line="240" w:lineRule="auto"/>
        <w:jc w:val="both"/>
        <w:rPr>
          <w:rFonts w:ascii="Euphemia" w:hAnsi="Euphemia"/>
          <w:sz w:val="18"/>
          <w:szCs w:val="18"/>
        </w:rPr>
      </w:pPr>
      <w:r w:rsidRPr="009E6C85">
        <w:rPr>
          <w:rFonts w:ascii="Euphemia" w:hAnsi="Euphemia"/>
          <w:sz w:val="18"/>
          <w:szCs w:val="18"/>
        </w:rPr>
        <w:t>La radiation est prononcée par le gestionnaire après examen de la situation et notifiée par courrier recommandé avec un préavis d’un mois. En cas de menace pour la sécurité des enfants ou du personnel, la décision peut être immédiate.</w:t>
      </w:r>
    </w:p>
    <w:p w:rsidR="00AE3331" w:rsidRPr="007060C3" w:rsidRDefault="00AE3331" w:rsidP="00AE3331">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7060C3">
        <w:rPr>
          <w:rFonts w:ascii="Euphemia" w:hAnsi="Euphemia"/>
          <w:b/>
          <w:sz w:val="24"/>
          <w:szCs w:val="24"/>
        </w:rPr>
        <w:lastRenderedPageBreak/>
        <w:t>TARIFICATION ET FACTURATION</w:t>
      </w:r>
    </w:p>
    <w:p w:rsidR="002642C4" w:rsidRPr="009E6C85" w:rsidRDefault="00CC20DC" w:rsidP="002642C4">
      <w:pPr>
        <w:spacing w:after="0" w:line="240" w:lineRule="auto"/>
        <w:jc w:val="both"/>
        <w:rPr>
          <w:rFonts w:ascii="Euphemia" w:hAnsi="Euphemia"/>
          <w:sz w:val="18"/>
          <w:szCs w:val="18"/>
        </w:rPr>
      </w:pPr>
      <w:r w:rsidRPr="009E6C85">
        <w:rPr>
          <w:rFonts w:ascii="Euphemia" w:hAnsi="Euphemia"/>
          <w:sz w:val="18"/>
          <w:szCs w:val="18"/>
          <w:u w:val="single"/>
        </w:rPr>
        <w:t>Tarif horaire</w:t>
      </w:r>
      <w:r w:rsidR="002642C4" w:rsidRPr="009E6C85">
        <w:rPr>
          <w:rFonts w:ascii="Euphemia" w:hAnsi="Euphemia"/>
          <w:sz w:val="18"/>
          <w:szCs w:val="18"/>
        </w:rPr>
        <w:t> :</w:t>
      </w:r>
    </w:p>
    <w:p w:rsidR="002642C4" w:rsidRPr="009E6C85" w:rsidRDefault="002642C4" w:rsidP="002642C4">
      <w:pPr>
        <w:spacing w:after="0" w:line="240" w:lineRule="auto"/>
        <w:jc w:val="both"/>
        <w:rPr>
          <w:rFonts w:ascii="Euphemia" w:hAnsi="Euphemia"/>
          <w:sz w:val="18"/>
          <w:szCs w:val="18"/>
        </w:rPr>
      </w:pPr>
      <w:r w:rsidRPr="009E6C85">
        <w:rPr>
          <w:rFonts w:ascii="Euphemia" w:hAnsi="Euphemia"/>
          <w:sz w:val="18"/>
          <w:szCs w:val="18"/>
        </w:rPr>
        <w:t>Il est</w:t>
      </w:r>
      <w:r w:rsidR="008928C7" w:rsidRPr="009E6C85">
        <w:rPr>
          <w:rFonts w:ascii="Euphemia" w:hAnsi="Euphemia"/>
          <w:sz w:val="18"/>
          <w:szCs w:val="18"/>
        </w:rPr>
        <w:t xml:space="preserve"> identique pour tous les types d’accueil (régulier, occasionnel, halte-jeux et urgence). </w:t>
      </w:r>
    </w:p>
    <w:p w:rsidR="008928C7" w:rsidRPr="009E6C85" w:rsidRDefault="00001DDD" w:rsidP="002642C4">
      <w:pPr>
        <w:spacing w:after="0" w:line="240" w:lineRule="auto"/>
        <w:jc w:val="both"/>
        <w:rPr>
          <w:rFonts w:ascii="Euphemia" w:hAnsi="Euphemia"/>
          <w:sz w:val="18"/>
          <w:szCs w:val="18"/>
        </w:rPr>
      </w:pPr>
      <w:r w:rsidRPr="009E6C85">
        <w:rPr>
          <w:rFonts w:ascii="Euphemia" w:hAnsi="Euphemia"/>
          <w:sz w:val="18"/>
          <w:szCs w:val="18"/>
        </w:rPr>
        <w:t>Le taux d’effort</w:t>
      </w:r>
      <w:r w:rsidR="008928C7" w:rsidRPr="009E6C85">
        <w:rPr>
          <w:rFonts w:ascii="Euphemia" w:hAnsi="Euphemia"/>
          <w:sz w:val="18"/>
          <w:szCs w:val="18"/>
        </w:rPr>
        <w:t xml:space="preserve"> est </w:t>
      </w:r>
      <w:r w:rsidR="002642C4" w:rsidRPr="009E6C85">
        <w:rPr>
          <w:rFonts w:ascii="Euphemia" w:hAnsi="Euphemia"/>
          <w:sz w:val="18"/>
          <w:szCs w:val="18"/>
        </w:rPr>
        <w:t>fixé</w:t>
      </w:r>
      <w:r w:rsidR="008928C7" w:rsidRPr="009E6C85">
        <w:rPr>
          <w:rFonts w:ascii="Euphemia" w:hAnsi="Euphemia"/>
          <w:sz w:val="18"/>
          <w:szCs w:val="18"/>
        </w:rPr>
        <w:t xml:space="preserve"> selon le barème national de la Caisse Nationale d’Allocations Familiales.</w:t>
      </w:r>
    </w:p>
    <w:p w:rsidR="00FA5AFA" w:rsidRPr="009E6C85" w:rsidRDefault="00FA5AFA" w:rsidP="002642C4">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C</w:t>
      </w:r>
      <w:r w:rsidR="008928C7" w:rsidRPr="009E6C85">
        <w:rPr>
          <w:rFonts w:ascii="Euphemia" w:hAnsi="Euphemia"/>
          <w:sz w:val="18"/>
          <w:szCs w:val="18"/>
        </w:rPr>
        <w:t xml:space="preserve">e tarif est réévalué chaque 1er janvier, en fonction du nombre d'enfants à charge et des revenus de la famille. </w:t>
      </w:r>
    </w:p>
    <w:p w:rsidR="00CC20DC" w:rsidRPr="009E6C85" w:rsidRDefault="002642C4" w:rsidP="00CC20DC">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 xml:space="preserve">Les ressources prises en compte </w:t>
      </w:r>
      <w:r w:rsidR="001B2CD6" w:rsidRPr="009E6C85">
        <w:rPr>
          <w:rFonts w:ascii="Euphemia" w:hAnsi="Euphemia"/>
          <w:sz w:val="18"/>
          <w:szCs w:val="18"/>
        </w:rPr>
        <w:t xml:space="preserve">pour le calcul du taux horaire </w:t>
      </w:r>
      <w:r w:rsidRPr="009E6C85">
        <w:rPr>
          <w:rFonts w:ascii="Euphemia" w:hAnsi="Euphemia"/>
          <w:sz w:val="18"/>
          <w:szCs w:val="18"/>
        </w:rPr>
        <w:t xml:space="preserve">sont </w:t>
      </w:r>
      <w:r w:rsidR="00CC20DC" w:rsidRPr="009E6C85">
        <w:rPr>
          <w:rFonts w:ascii="Euphemia" w:hAnsi="Euphemia"/>
          <w:sz w:val="18"/>
          <w:szCs w:val="18"/>
        </w:rPr>
        <w:t>celles figurant sur l’avis d’imposition N-1 des ressources N-2</w:t>
      </w:r>
      <w:r w:rsidR="001B2CD6" w:rsidRPr="009E6C85">
        <w:rPr>
          <w:rFonts w:ascii="Euphemia" w:hAnsi="Euphemia"/>
          <w:b/>
          <w:sz w:val="18"/>
          <w:szCs w:val="18"/>
        </w:rPr>
        <w:t xml:space="preserve"> avant abattements</w:t>
      </w:r>
      <w:r w:rsidR="001B2CD6" w:rsidRPr="009E6C85">
        <w:rPr>
          <w:rFonts w:ascii="Euphemia" w:hAnsi="Euphemia"/>
          <w:sz w:val="18"/>
          <w:szCs w:val="18"/>
        </w:rPr>
        <w:t>.</w:t>
      </w:r>
      <w:r w:rsidR="00CC20DC" w:rsidRPr="009E6C85">
        <w:rPr>
          <w:rFonts w:ascii="Euphemia" w:hAnsi="Euphemia"/>
          <w:sz w:val="18"/>
          <w:szCs w:val="18"/>
        </w:rPr>
        <w:t xml:space="preserve"> </w:t>
      </w:r>
    </w:p>
    <w:p w:rsidR="00CC20DC" w:rsidRPr="009E6C85" w:rsidRDefault="00CC20DC" w:rsidP="00CC20DC">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Les pensions alimentaires versées sont déduites des ressources prises en compte.</w:t>
      </w:r>
    </w:p>
    <w:p w:rsidR="002642C4" w:rsidRPr="009E6C85" w:rsidRDefault="002642C4" w:rsidP="002642C4">
      <w:pPr>
        <w:spacing w:after="0" w:line="240" w:lineRule="auto"/>
        <w:jc w:val="both"/>
        <w:rPr>
          <w:rFonts w:ascii="Euphemia" w:hAnsi="Euphemia"/>
          <w:sz w:val="18"/>
          <w:szCs w:val="18"/>
        </w:rPr>
      </w:pPr>
      <w:r w:rsidRPr="009E6C85">
        <w:rPr>
          <w:rFonts w:ascii="Euphemia" w:hAnsi="Euphemia"/>
          <w:sz w:val="18"/>
          <w:szCs w:val="18"/>
          <w:u w:val="single"/>
        </w:rPr>
        <w:t>Les ressources incluent</w:t>
      </w:r>
      <w:r w:rsidRPr="009E6C85">
        <w:rPr>
          <w:rFonts w:ascii="Euphemia" w:hAnsi="Euphemia"/>
          <w:sz w:val="18"/>
          <w:szCs w:val="18"/>
        </w:rPr>
        <w:t xml:space="preserve"> :</w:t>
      </w:r>
    </w:p>
    <w:p w:rsidR="002642C4" w:rsidRPr="009E6C85" w:rsidRDefault="002642C4" w:rsidP="002642C4">
      <w:pPr>
        <w:numPr>
          <w:ilvl w:val="0"/>
          <w:numId w:val="35"/>
        </w:numPr>
        <w:spacing w:after="0" w:line="240" w:lineRule="auto"/>
        <w:jc w:val="both"/>
        <w:rPr>
          <w:rFonts w:ascii="Euphemia" w:hAnsi="Euphemia"/>
          <w:sz w:val="18"/>
          <w:szCs w:val="18"/>
        </w:rPr>
      </w:pPr>
      <w:r w:rsidRPr="009E6C85">
        <w:rPr>
          <w:rFonts w:ascii="Euphemia" w:hAnsi="Euphemia"/>
          <w:sz w:val="18"/>
          <w:szCs w:val="18"/>
        </w:rPr>
        <w:t>Les revenus d’activité professionnelle, pensions, retraites, rentes, autres revenus imposables, heures supplémentaires et indemnités journalières (même partiellement non imposables).</w:t>
      </w:r>
    </w:p>
    <w:p w:rsidR="00CC20DC" w:rsidRPr="009E6C85" w:rsidRDefault="00CC20DC" w:rsidP="00CC20DC">
      <w:pPr>
        <w:spacing w:after="0" w:line="240" w:lineRule="auto"/>
        <w:ind w:left="720"/>
        <w:jc w:val="both"/>
        <w:rPr>
          <w:rFonts w:ascii="Euphemia" w:hAnsi="Euphemia"/>
          <w:sz w:val="18"/>
          <w:szCs w:val="18"/>
        </w:rPr>
      </w:pPr>
    </w:p>
    <w:p w:rsidR="002642C4" w:rsidRPr="009E6C85" w:rsidRDefault="002642C4" w:rsidP="002642C4">
      <w:pPr>
        <w:spacing w:after="0" w:line="240" w:lineRule="auto"/>
        <w:jc w:val="both"/>
        <w:rPr>
          <w:rFonts w:ascii="Euphemia" w:hAnsi="Euphemia"/>
          <w:sz w:val="18"/>
          <w:szCs w:val="18"/>
        </w:rPr>
      </w:pPr>
      <w:r w:rsidRPr="009E6C85">
        <w:rPr>
          <w:rFonts w:ascii="Euphemia" w:hAnsi="Euphemia"/>
          <w:sz w:val="18"/>
          <w:szCs w:val="18"/>
          <w:u w:val="single"/>
        </w:rPr>
        <w:t>Dans les cas suivants</w:t>
      </w:r>
      <w:r w:rsidRPr="009E6C85">
        <w:rPr>
          <w:rFonts w:ascii="Euphemia" w:hAnsi="Euphemia"/>
          <w:sz w:val="18"/>
          <w:szCs w:val="18"/>
        </w:rPr>
        <w:t> :</w:t>
      </w:r>
    </w:p>
    <w:p w:rsidR="002642C4" w:rsidRPr="009E6C85" w:rsidRDefault="002642C4" w:rsidP="002642C4">
      <w:pPr>
        <w:numPr>
          <w:ilvl w:val="0"/>
          <w:numId w:val="35"/>
        </w:numPr>
        <w:spacing w:after="0" w:line="240" w:lineRule="auto"/>
        <w:jc w:val="both"/>
        <w:rPr>
          <w:rFonts w:ascii="Euphemia" w:hAnsi="Euphemia"/>
          <w:sz w:val="18"/>
          <w:szCs w:val="18"/>
        </w:rPr>
      </w:pPr>
      <w:r w:rsidRPr="009E6C85">
        <w:rPr>
          <w:rFonts w:ascii="Euphemia" w:hAnsi="Euphemia"/>
          <w:sz w:val="18"/>
          <w:szCs w:val="18"/>
        </w:rPr>
        <w:t>Chômage, affection longue durée, RSA ..., les abattements fiscaux sont pris en compte.</w:t>
      </w:r>
    </w:p>
    <w:p w:rsidR="001C13FF" w:rsidRPr="009E6C85" w:rsidRDefault="009E6C85" w:rsidP="002642C4">
      <w:pPr>
        <w:spacing w:before="100" w:beforeAutospacing="1" w:after="100" w:afterAutospacing="1" w:line="240" w:lineRule="auto"/>
        <w:jc w:val="both"/>
        <w:rPr>
          <w:rFonts w:ascii="Euphemia" w:hAnsi="Euphemia"/>
          <w:sz w:val="18"/>
          <w:szCs w:val="18"/>
        </w:rPr>
      </w:pPr>
      <w:r w:rsidRPr="009E6C85">
        <w:rPr>
          <w:rFonts w:ascii="Euphemia" w:hAnsi="Euphemia"/>
          <w:noProof/>
          <w:sz w:val="18"/>
          <w:szCs w:val="18"/>
          <w:lang w:eastAsia="fr-FR"/>
        </w:rPr>
        <mc:AlternateContent>
          <mc:Choice Requires="wps">
            <w:drawing>
              <wp:anchor distT="0" distB="0" distL="114300" distR="114300" simplePos="0" relativeHeight="251679744" behindDoc="1" locked="0" layoutInCell="1" allowOverlap="1" wp14:anchorId="384CF63E" wp14:editId="7B8F880E">
                <wp:simplePos x="0" y="0"/>
                <wp:positionH relativeFrom="margin">
                  <wp:posOffset>-57150</wp:posOffset>
                </wp:positionH>
                <wp:positionV relativeFrom="paragraph">
                  <wp:posOffset>552450</wp:posOffset>
                </wp:positionV>
                <wp:extent cx="5124450" cy="238125"/>
                <wp:effectExtent l="19050" t="19050" r="19050" b="28575"/>
                <wp:wrapNone/>
                <wp:docPr id="10" name="Rectangle à coins arrondis 10"/>
                <wp:cNvGraphicFramePr/>
                <a:graphic xmlns:a="http://schemas.openxmlformats.org/drawingml/2006/main">
                  <a:graphicData uri="http://schemas.microsoft.com/office/word/2010/wordprocessingShape">
                    <wps:wsp>
                      <wps:cNvSpPr/>
                      <wps:spPr>
                        <a:xfrm>
                          <a:off x="0" y="0"/>
                          <a:ext cx="5124450" cy="238125"/>
                        </a:xfrm>
                        <a:prstGeom prst="roundRect">
                          <a:avLst>
                            <a:gd name="adj" fmla="val 50000"/>
                          </a:avLst>
                        </a:prstGeom>
                        <a:solidFill>
                          <a:sysClr val="window" lastClr="FFFFFF"/>
                        </a:solid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C37AE" id="Rectangle à coins arrondis 10" o:spid="_x0000_s1026" style="position:absolute;margin-left:-4.5pt;margin-top:43.5pt;width:403.5pt;height:18.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" fillcolor="window" strokecolor="red" strokeweight="2.25pt">
                <v:stroke joinstyle="miter"/>
                <w10:wrap anchorx="margin"/>
              </v:roundrect>
            </w:pict>
          </mc:Fallback>
        </mc:AlternateContent>
      </w:r>
      <w:r w:rsidR="008928C7" w:rsidRPr="009E6C85">
        <w:rPr>
          <w:rFonts w:ascii="Euphemia" w:hAnsi="Euphemia"/>
          <w:sz w:val="18"/>
          <w:szCs w:val="18"/>
        </w:rPr>
        <w:t xml:space="preserve">La participation financière est calculée </w:t>
      </w:r>
      <w:r w:rsidR="00CC20DC" w:rsidRPr="009E6C85">
        <w:rPr>
          <w:rFonts w:ascii="Euphemia" w:hAnsi="Euphemia"/>
          <w:sz w:val="18"/>
          <w:szCs w:val="18"/>
        </w:rPr>
        <w:t>selon la formule suivante :</w:t>
      </w:r>
      <w:r w:rsidR="008928C7" w:rsidRPr="009E6C85">
        <w:rPr>
          <w:rFonts w:ascii="Euphemia" w:hAnsi="Euphemia"/>
          <w:sz w:val="18"/>
          <w:szCs w:val="18"/>
        </w:rPr>
        <w:t xml:space="preserve"> </w:t>
      </w:r>
    </w:p>
    <w:p w:rsidR="001C13FF" w:rsidRPr="009E6C85" w:rsidRDefault="00125507" w:rsidP="005677B3">
      <w:pPr>
        <w:spacing w:after="0" w:line="240" w:lineRule="auto"/>
        <w:jc w:val="both"/>
        <w:rPr>
          <w:rFonts w:ascii="Euphemia" w:hAnsi="Euphemia"/>
          <w:sz w:val="18"/>
          <w:szCs w:val="18"/>
          <w:bdr w:val="single" w:sz="24" w:space="0" w:color="auto"/>
          <w:shd w:val="clear" w:color="auto" w:fill="FBE4D5" w:themeFill="accent2" w:themeFillTint="33"/>
        </w:rPr>
      </w:pPr>
      <w:r w:rsidRPr="009E6C85">
        <w:rPr>
          <w:rFonts w:ascii="Euphemia" w:hAnsi="Euphemia"/>
          <w:b/>
          <w:sz w:val="18"/>
          <w:szCs w:val="18"/>
        </w:rPr>
        <w:t xml:space="preserve">      </w:t>
      </w:r>
      <w:r w:rsidR="00FE264B" w:rsidRPr="009E6C85">
        <w:rPr>
          <w:rFonts w:ascii="Euphemia" w:hAnsi="Euphemia"/>
          <w:b/>
          <w:sz w:val="18"/>
          <w:szCs w:val="18"/>
        </w:rPr>
        <w:t>Calcul du t</w:t>
      </w:r>
      <w:r w:rsidR="005677B3" w:rsidRPr="009E6C85">
        <w:rPr>
          <w:rFonts w:ascii="Euphemia" w:hAnsi="Euphemia"/>
          <w:b/>
          <w:sz w:val="18"/>
          <w:szCs w:val="18"/>
        </w:rPr>
        <w:t>arif horaire</w:t>
      </w:r>
      <w:r w:rsidR="005677B3" w:rsidRPr="009E6C85">
        <w:rPr>
          <w:rFonts w:ascii="Euphemia" w:hAnsi="Euphemia"/>
          <w:sz w:val="18"/>
          <w:szCs w:val="18"/>
        </w:rPr>
        <w:t xml:space="preserve"> = </w:t>
      </w:r>
      <w:r w:rsidR="001C13FF" w:rsidRPr="009E6C85">
        <w:rPr>
          <w:rFonts w:ascii="Euphemia" w:hAnsi="Euphemia"/>
          <w:sz w:val="18"/>
          <w:szCs w:val="18"/>
        </w:rPr>
        <w:t>Ressources avant tout abatte</w:t>
      </w:r>
      <w:r w:rsidR="005677B3" w:rsidRPr="009E6C85">
        <w:rPr>
          <w:rFonts w:ascii="Euphemia" w:hAnsi="Euphemia"/>
          <w:sz w:val="18"/>
          <w:szCs w:val="18"/>
        </w:rPr>
        <w:t>ment / 12 mois x taux d’effort</w:t>
      </w:r>
      <w:r w:rsidR="00D843E0">
        <w:rPr>
          <w:rFonts w:ascii="Euphemia" w:hAnsi="Euphemia"/>
          <w:sz w:val="18"/>
          <w:szCs w:val="18"/>
        </w:rPr>
        <w:t xml:space="preserve"> /100</w:t>
      </w:r>
      <w:r w:rsidRPr="009E6C85">
        <w:rPr>
          <w:rFonts w:ascii="Euphemia" w:hAnsi="Euphemia"/>
          <w:sz w:val="18"/>
          <w:szCs w:val="18"/>
        </w:rPr>
        <w:t xml:space="preserve">           </w:t>
      </w:r>
      <w:r w:rsidR="005677B3" w:rsidRPr="009E6C85">
        <w:rPr>
          <w:rFonts w:ascii="Euphemia" w:hAnsi="Euphemia"/>
          <w:sz w:val="18"/>
          <w:szCs w:val="18"/>
        </w:rPr>
        <w:t xml:space="preserve"> </w:t>
      </w:r>
      <w:r w:rsidR="001C13FF" w:rsidRPr="009E6C85">
        <w:rPr>
          <w:rFonts w:ascii="Euphemia" w:hAnsi="Euphemia"/>
          <w:sz w:val="18"/>
          <w:szCs w:val="18"/>
        </w:rPr>
        <w:t xml:space="preserve"> </w:t>
      </w:r>
    </w:p>
    <w:p w:rsidR="0083695E" w:rsidRPr="009E6C85" w:rsidRDefault="0083695E" w:rsidP="00CC20DC">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Chaque début d’année, la C</w:t>
      </w:r>
      <w:r w:rsidR="00001DDD" w:rsidRPr="009E6C85">
        <w:rPr>
          <w:rFonts w:ascii="Euphemia" w:hAnsi="Euphemia"/>
          <w:sz w:val="18"/>
          <w:szCs w:val="18"/>
        </w:rPr>
        <w:t>NAF</w:t>
      </w:r>
      <w:r w:rsidRPr="009E6C85">
        <w:rPr>
          <w:rFonts w:ascii="Euphemia" w:hAnsi="Euphemia"/>
          <w:sz w:val="18"/>
          <w:szCs w:val="18"/>
        </w:rPr>
        <w:t xml:space="preserve"> fixe un montant pla</w:t>
      </w:r>
      <w:r w:rsidR="001B2CD6" w:rsidRPr="009E6C85">
        <w:rPr>
          <w:rFonts w:ascii="Euphemia" w:hAnsi="Euphemia"/>
          <w:sz w:val="18"/>
          <w:szCs w:val="18"/>
        </w:rPr>
        <w:t>ncher et plafond des ressources</w:t>
      </w:r>
      <w:r w:rsidRPr="009E6C85">
        <w:rPr>
          <w:rFonts w:ascii="Euphemia" w:hAnsi="Euphemia"/>
          <w:sz w:val="18"/>
          <w:szCs w:val="18"/>
        </w:rPr>
        <w:t xml:space="preserve">. La ville s’aligne sur le plafond </w:t>
      </w:r>
      <w:r w:rsidR="00CC20DC" w:rsidRPr="009E6C85">
        <w:rPr>
          <w:rFonts w:ascii="Euphemia" w:hAnsi="Euphemia"/>
          <w:sz w:val="18"/>
          <w:szCs w:val="18"/>
        </w:rPr>
        <w:t>défini annuellement par la C</w:t>
      </w:r>
      <w:r w:rsidR="00001DDD" w:rsidRPr="009E6C85">
        <w:rPr>
          <w:rFonts w:ascii="Euphemia" w:hAnsi="Euphemia"/>
          <w:sz w:val="18"/>
          <w:szCs w:val="18"/>
        </w:rPr>
        <w:t>NAF</w:t>
      </w:r>
      <w:r w:rsidR="00CC20DC" w:rsidRPr="009E6C85">
        <w:rPr>
          <w:rFonts w:ascii="Euphemia" w:hAnsi="Euphemia"/>
          <w:sz w:val="18"/>
          <w:szCs w:val="18"/>
        </w:rPr>
        <w:t>.</w:t>
      </w:r>
    </w:p>
    <w:p w:rsidR="0083695E" w:rsidRPr="009E6C85" w:rsidRDefault="0083695E" w:rsidP="00804451">
      <w:pPr>
        <w:spacing w:after="0" w:line="240" w:lineRule="auto"/>
        <w:ind w:firstLine="708"/>
        <w:jc w:val="both"/>
        <w:rPr>
          <w:rFonts w:ascii="Euphemia" w:hAnsi="Euphemia"/>
          <w:b/>
          <w:sz w:val="18"/>
          <w:szCs w:val="18"/>
        </w:rPr>
      </w:pPr>
      <w:r w:rsidRPr="009E6C85">
        <w:rPr>
          <w:rFonts w:ascii="Euphemia" w:hAnsi="Euphemia"/>
          <w:b/>
          <w:sz w:val="18"/>
          <w:szCs w:val="18"/>
        </w:rPr>
        <w:t>Les ressources minimales et maximales</w:t>
      </w:r>
    </w:p>
    <w:p w:rsidR="001B2CD6" w:rsidRPr="009E6C85" w:rsidRDefault="00A17582" w:rsidP="00A17582">
      <w:pPr>
        <w:spacing w:after="0" w:line="240" w:lineRule="auto"/>
        <w:rPr>
          <w:rFonts w:ascii="Euphemia" w:hAnsi="Euphemia"/>
          <w:sz w:val="18"/>
          <w:szCs w:val="18"/>
        </w:rPr>
      </w:pPr>
      <w:r w:rsidRPr="00D843E0">
        <w:rPr>
          <w:rFonts w:ascii="Euphemia" w:hAnsi="Euphemia"/>
          <w:sz w:val="18"/>
          <w:szCs w:val="18"/>
          <w:u w:val="single"/>
        </w:rPr>
        <w:t>Ressources minimales </w:t>
      </w:r>
      <w:r w:rsidRPr="00D843E0">
        <w:rPr>
          <w:rFonts w:ascii="Euphemia" w:hAnsi="Euphemia"/>
          <w:sz w:val="18"/>
          <w:szCs w:val="18"/>
        </w:rPr>
        <w:t>:</w:t>
      </w:r>
      <w:r w:rsidR="000144A3" w:rsidRPr="00D843E0">
        <w:rPr>
          <w:rFonts w:ascii="Euphemia" w:hAnsi="Euphemia"/>
          <w:sz w:val="18"/>
          <w:szCs w:val="18"/>
        </w:rPr>
        <w:t xml:space="preserve"> (</w:t>
      </w:r>
      <w:r w:rsidR="00F316C2" w:rsidRPr="00D843E0">
        <w:rPr>
          <w:rFonts w:ascii="Euphemia" w:hAnsi="Euphemia"/>
          <w:sz w:val="18"/>
          <w:szCs w:val="18"/>
        </w:rPr>
        <w:t xml:space="preserve">peut être appliqué </w:t>
      </w:r>
      <w:r w:rsidR="000144A3" w:rsidRPr="00D843E0">
        <w:rPr>
          <w:rFonts w:ascii="Euphemia" w:hAnsi="Euphemia"/>
          <w:sz w:val="18"/>
          <w:szCs w:val="18"/>
        </w:rPr>
        <w:t>pour tous les contrats : occasionnel, régulier, urgence, halte jeux</w:t>
      </w:r>
      <w:r w:rsidR="00F316C2" w:rsidRPr="00D843E0">
        <w:rPr>
          <w:rFonts w:ascii="Euphemia" w:hAnsi="Euphemia"/>
          <w:sz w:val="18"/>
          <w:szCs w:val="18"/>
        </w:rPr>
        <w:t>)</w:t>
      </w:r>
      <w:r w:rsidR="0083695E" w:rsidRPr="00D843E0">
        <w:rPr>
          <w:rFonts w:ascii="Euphemia" w:hAnsi="Euphemia"/>
          <w:sz w:val="18"/>
          <w:szCs w:val="18"/>
        </w:rPr>
        <w:br/>
      </w:r>
      <w:r w:rsidR="001B2CD6" w:rsidRPr="00D843E0">
        <w:rPr>
          <w:rFonts w:ascii="Euphemia" w:hAnsi="Euphemia"/>
          <w:sz w:val="18"/>
          <w:szCs w:val="18"/>
        </w:rPr>
        <w:t>Le tarif « Plancher » s’applique aux familles sans ressources ou dont les revenus sont inférieurs au seuil fixé par la CNAF, ainsi qu’en l’absence d’avis d’imposition ou de fiche de salaire. Il est également appliqué lorsque l’enfant est placé en famille d’accueil par l’aide sociale à l’enfance.</w:t>
      </w:r>
    </w:p>
    <w:p w:rsidR="001B2CD6" w:rsidRPr="009E6C85" w:rsidRDefault="001B2CD6" w:rsidP="001B2CD6">
      <w:pPr>
        <w:spacing w:after="0" w:line="240" w:lineRule="auto"/>
        <w:rPr>
          <w:sz w:val="18"/>
          <w:szCs w:val="18"/>
        </w:rPr>
      </w:pPr>
    </w:p>
    <w:p w:rsidR="0083695E" w:rsidRDefault="0083695E" w:rsidP="00521DBC">
      <w:pPr>
        <w:spacing w:after="0" w:line="240" w:lineRule="auto"/>
        <w:rPr>
          <w:rFonts w:ascii="Euphemia" w:hAnsi="Euphemia"/>
          <w:sz w:val="18"/>
          <w:szCs w:val="18"/>
        </w:rPr>
      </w:pPr>
      <w:r w:rsidRPr="009E6C85">
        <w:rPr>
          <w:rFonts w:ascii="Euphemia" w:hAnsi="Euphemia"/>
          <w:sz w:val="18"/>
          <w:szCs w:val="18"/>
          <w:u w:val="single"/>
        </w:rPr>
        <w:t>Ressources maximales</w:t>
      </w:r>
      <w:r w:rsidRPr="009E6C85">
        <w:rPr>
          <w:rFonts w:ascii="Euphemia" w:hAnsi="Euphemia"/>
          <w:sz w:val="18"/>
          <w:szCs w:val="18"/>
        </w:rPr>
        <w:t xml:space="preserve"> :</w:t>
      </w:r>
      <w:r w:rsidRPr="009E6C85">
        <w:rPr>
          <w:rFonts w:ascii="Euphemia" w:hAnsi="Euphemia"/>
          <w:sz w:val="18"/>
          <w:szCs w:val="18"/>
        </w:rPr>
        <w:br/>
        <w:t>En cas de refus de fournir les justificatifs de ressources, le tarif « Plafond » est appliqué.</w:t>
      </w:r>
    </w:p>
    <w:p w:rsidR="00C91827" w:rsidRDefault="00C91827" w:rsidP="00521DBC">
      <w:pPr>
        <w:spacing w:after="0" w:line="240" w:lineRule="auto"/>
        <w:rPr>
          <w:rFonts w:ascii="Euphemia" w:hAnsi="Euphemia"/>
          <w:sz w:val="18"/>
          <w:szCs w:val="18"/>
        </w:rPr>
      </w:pPr>
    </w:p>
    <w:p w:rsidR="00C91827" w:rsidRPr="00C91827" w:rsidRDefault="00C91827" w:rsidP="00C91827">
      <w:pPr>
        <w:spacing w:after="0" w:line="240" w:lineRule="auto"/>
        <w:jc w:val="both"/>
        <w:rPr>
          <w:rFonts w:ascii="Euphemia" w:hAnsi="Euphemia"/>
          <w:sz w:val="18"/>
          <w:szCs w:val="18"/>
        </w:rPr>
      </w:pPr>
      <w:r w:rsidRPr="00AD6490">
        <w:rPr>
          <w:rFonts w:ascii="Euphemia" w:hAnsi="Euphemia"/>
          <w:sz w:val="18"/>
          <w:szCs w:val="18"/>
        </w:rPr>
        <w:t xml:space="preserve">Le tarif pourra être réajusté sur sollicitation des services sociaux (ASE, PMI, CCAS) dans le cadre d'un accompagnement lié à la protection de </w:t>
      </w:r>
      <w:r w:rsidR="00816FB5" w:rsidRPr="00AD6490">
        <w:rPr>
          <w:rFonts w:ascii="Euphemia" w:hAnsi="Euphemia"/>
          <w:sz w:val="18"/>
          <w:szCs w:val="18"/>
        </w:rPr>
        <w:t>l’enfant.</w:t>
      </w:r>
    </w:p>
    <w:p w:rsidR="00C91827" w:rsidRPr="009E6C85" w:rsidRDefault="00C91827" w:rsidP="001B2CD6">
      <w:pPr>
        <w:spacing w:after="0" w:line="240" w:lineRule="auto"/>
        <w:rPr>
          <w:rFonts w:ascii="Euphemia" w:hAnsi="Euphemia"/>
          <w:sz w:val="18"/>
          <w:szCs w:val="18"/>
        </w:rPr>
      </w:pPr>
    </w:p>
    <w:p w:rsidR="00105E97" w:rsidRPr="009E6C85" w:rsidRDefault="00173269" w:rsidP="00FC5D46">
      <w:pPr>
        <w:spacing w:after="0" w:line="240" w:lineRule="auto"/>
        <w:ind w:firstLine="708"/>
        <w:jc w:val="both"/>
        <w:rPr>
          <w:rFonts w:ascii="Euphemia" w:hAnsi="Euphemia"/>
          <w:b/>
          <w:sz w:val="18"/>
          <w:szCs w:val="18"/>
        </w:rPr>
      </w:pPr>
      <w:r w:rsidRPr="009E6C85">
        <w:rPr>
          <w:rFonts w:ascii="Euphemia" w:hAnsi="Euphemia"/>
          <w:b/>
          <w:sz w:val="18"/>
          <w:szCs w:val="18"/>
        </w:rPr>
        <w:t>Majorations ou minorations</w:t>
      </w:r>
    </w:p>
    <w:p w:rsidR="005A5576" w:rsidRPr="009E6C85" w:rsidRDefault="003B17D3" w:rsidP="005A5576">
      <w:pPr>
        <w:spacing w:after="0"/>
        <w:jc w:val="both"/>
        <w:rPr>
          <w:rFonts w:ascii="Euphemia" w:hAnsi="Euphemia"/>
          <w:sz w:val="18"/>
          <w:szCs w:val="18"/>
        </w:rPr>
      </w:pPr>
      <w:r w:rsidRPr="009E6C85">
        <w:rPr>
          <w:rFonts w:ascii="Euphemia" w:hAnsi="Euphemia"/>
          <w:b/>
          <w:sz w:val="18"/>
          <w:szCs w:val="18"/>
        </w:rPr>
        <w:t>Minoration</w:t>
      </w:r>
      <w:r w:rsidRPr="009E6C85">
        <w:rPr>
          <w:rFonts w:ascii="Euphemia" w:hAnsi="Euphemia"/>
          <w:sz w:val="18"/>
          <w:szCs w:val="18"/>
        </w:rPr>
        <w:t xml:space="preserve"> : </w:t>
      </w:r>
    </w:p>
    <w:p w:rsidR="00105E97" w:rsidRPr="009E6C85" w:rsidRDefault="00105E97" w:rsidP="00105E97">
      <w:pPr>
        <w:spacing w:after="0" w:line="240" w:lineRule="auto"/>
        <w:jc w:val="both"/>
        <w:rPr>
          <w:rFonts w:ascii="Euphemia" w:hAnsi="Euphemia"/>
          <w:sz w:val="18"/>
          <w:szCs w:val="18"/>
        </w:rPr>
      </w:pPr>
      <w:r w:rsidRPr="009E6C85">
        <w:rPr>
          <w:rFonts w:ascii="Euphemia" w:hAnsi="Euphemia"/>
          <w:sz w:val="18"/>
          <w:szCs w:val="18"/>
        </w:rPr>
        <w:t>En cas de changement significatif de la situation familiale ou professionnelle (tels qu’une perte d’emploi, une baisse importante de revenus, une séparation, etc.), les familles ont la possibilité de demander une révision de leur taux horaire.</w:t>
      </w:r>
    </w:p>
    <w:p w:rsidR="00105E97" w:rsidRPr="009E6C85" w:rsidRDefault="00105E97" w:rsidP="00105E97">
      <w:pPr>
        <w:spacing w:after="0" w:line="240" w:lineRule="auto"/>
        <w:jc w:val="both"/>
        <w:rPr>
          <w:rFonts w:ascii="Euphemia" w:hAnsi="Euphemia"/>
          <w:sz w:val="18"/>
          <w:szCs w:val="18"/>
          <w:highlight w:val="yellow"/>
        </w:rPr>
      </w:pPr>
    </w:p>
    <w:p w:rsidR="005A5576" w:rsidRPr="009E6C85" w:rsidRDefault="00C04810" w:rsidP="005A5576">
      <w:pPr>
        <w:spacing w:after="0"/>
        <w:jc w:val="both"/>
        <w:rPr>
          <w:rFonts w:ascii="Euphemia" w:hAnsi="Euphemia"/>
          <w:sz w:val="18"/>
          <w:szCs w:val="18"/>
        </w:rPr>
      </w:pPr>
      <w:r w:rsidRPr="009E6C85">
        <w:rPr>
          <w:rFonts w:ascii="Euphemia" w:hAnsi="Euphemia"/>
          <w:sz w:val="18"/>
          <w:szCs w:val="18"/>
        </w:rPr>
        <w:t>La présence dans la famille d’un enfant à charge* en situation de handicap (bénéficiaire de l’AEEH,)</w:t>
      </w:r>
      <w:r w:rsidR="00241B37" w:rsidRPr="009E6C85">
        <w:rPr>
          <w:rFonts w:ascii="Euphemia" w:hAnsi="Euphemia"/>
          <w:sz w:val="18"/>
          <w:szCs w:val="18"/>
        </w:rPr>
        <w:t xml:space="preserve"> </w:t>
      </w:r>
      <w:r w:rsidRPr="009E6C85">
        <w:rPr>
          <w:rFonts w:ascii="Euphemia" w:hAnsi="Euphemia"/>
          <w:sz w:val="18"/>
          <w:szCs w:val="18"/>
        </w:rPr>
        <w:t xml:space="preserve">même si ce n’est pas ce dernier qui est accueilli au sein de l’établissement permet d’appliquer </w:t>
      </w:r>
      <w:r w:rsidRPr="009E6C85">
        <w:rPr>
          <w:rFonts w:ascii="Euphemia" w:hAnsi="Euphemia"/>
          <w:b/>
          <w:sz w:val="18"/>
          <w:szCs w:val="18"/>
        </w:rPr>
        <w:t>le taux d’effort</w:t>
      </w:r>
      <w:r w:rsidRPr="009E6C85">
        <w:rPr>
          <w:rFonts w:ascii="Euphemia" w:hAnsi="Euphemia"/>
          <w:sz w:val="18"/>
          <w:szCs w:val="18"/>
        </w:rPr>
        <w:t xml:space="preserve"> immédiatement inférieur</w:t>
      </w:r>
      <w:r w:rsidR="003B17D3" w:rsidRPr="009E6C85">
        <w:rPr>
          <w:rFonts w:ascii="Euphemia" w:hAnsi="Euphemia"/>
          <w:sz w:val="18"/>
          <w:szCs w:val="18"/>
        </w:rPr>
        <w:t>. Pour cela, la famille s’engage à fournir les justificatifs nécessaires à l’application de cette tarification.</w:t>
      </w:r>
      <w:r w:rsidR="007244DE" w:rsidRPr="009E6C85">
        <w:rPr>
          <w:rFonts w:ascii="Euphemia" w:hAnsi="Euphemia"/>
          <w:sz w:val="18"/>
          <w:szCs w:val="18"/>
        </w:rPr>
        <w:t xml:space="preserve"> </w:t>
      </w:r>
    </w:p>
    <w:p w:rsidR="005A5576" w:rsidRPr="009E6C85" w:rsidRDefault="003A7AD7" w:rsidP="003A7AD7">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lastRenderedPageBreak/>
        <w:t>Cette réévaluation pourra être étudiée en cours d’année, sur la base des justificatifs fournis et après un examen de la situation par le service concerné.</w:t>
      </w:r>
    </w:p>
    <w:p w:rsidR="00EB67BC" w:rsidRPr="009E6C85" w:rsidRDefault="00C04810" w:rsidP="00C04810">
      <w:pPr>
        <w:spacing w:after="240"/>
        <w:jc w:val="both"/>
        <w:rPr>
          <w:rFonts w:ascii="Euphemia" w:hAnsi="Euphemia"/>
          <w:sz w:val="18"/>
          <w:szCs w:val="18"/>
        </w:rPr>
      </w:pPr>
      <w:r w:rsidRPr="009E6C85">
        <w:rPr>
          <w:rFonts w:ascii="Euphemia" w:hAnsi="Euphemia"/>
          <w:sz w:val="18"/>
          <w:szCs w:val="18"/>
        </w:rPr>
        <w:t>*La notion d’enfants à charge est celle retenue au sens des prestations familiales. La famille doit donc assurer financièrement l’entretien de l’enfant (nourriture, logement, habillement) de façon « effective et permanente » et assumer la responsabilité affective et éducative dudit enfant, qu’il y ait ou non un lien de parenté avec ce dernier. Cet enfant est reconnu à charge au sens des prestations légales jusqu’au mois précédant ses vingt ans.</w:t>
      </w:r>
    </w:p>
    <w:p w:rsidR="0021629B" w:rsidRPr="009E6C85" w:rsidRDefault="003B17D3" w:rsidP="0021629B">
      <w:pPr>
        <w:spacing w:after="0"/>
        <w:jc w:val="both"/>
        <w:rPr>
          <w:rFonts w:ascii="Euphemia" w:hAnsi="Euphemia"/>
          <w:sz w:val="18"/>
          <w:szCs w:val="18"/>
        </w:rPr>
      </w:pPr>
      <w:r w:rsidRPr="009E6C85">
        <w:rPr>
          <w:rFonts w:ascii="Euphemia" w:hAnsi="Euphemia"/>
          <w:b/>
          <w:sz w:val="18"/>
          <w:szCs w:val="18"/>
        </w:rPr>
        <w:t>Majoration</w:t>
      </w:r>
      <w:r w:rsidRPr="009E6C85">
        <w:rPr>
          <w:rFonts w:ascii="Euphemia" w:hAnsi="Euphemia"/>
          <w:sz w:val="18"/>
          <w:szCs w:val="18"/>
        </w:rPr>
        <w:t xml:space="preserve"> : </w:t>
      </w:r>
    </w:p>
    <w:p w:rsidR="0094309C" w:rsidRPr="0049599D" w:rsidRDefault="0094309C" w:rsidP="0094309C">
      <w:pPr>
        <w:spacing w:after="0"/>
        <w:jc w:val="both"/>
        <w:rPr>
          <w:rFonts w:ascii="Euphemia" w:hAnsi="Euphemia"/>
          <w:sz w:val="18"/>
          <w:szCs w:val="18"/>
        </w:rPr>
      </w:pPr>
      <w:r w:rsidRPr="0049599D">
        <w:rPr>
          <w:rFonts w:ascii="Euphemia" w:hAnsi="Euphemia"/>
          <w:sz w:val="18"/>
          <w:szCs w:val="18"/>
        </w:rPr>
        <w:t>Les personnes résidant en dehors de Bailly-Romainvilliers, ainsi que celles ayant déménagé hors de la commune en cours d’année, peuvent être accueillies, sous réserve de places disponibles. Dans ce cas, pour les usagers extérieurs, le tarif appliqué est le tarif maximum, quel que soit leur profil.</w:t>
      </w:r>
    </w:p>
    <w:p w:rsidR="0094309C" w:rsidRPr="0049599D" w:rsidRDefault="0094309C" w:rsidP="0094309C">
      <w:pPr>
        <w:spacing w:after="0"/>
        <w:jc w:val="both"/>
        <w:rPr>
          <w:rFonts w:ascii="Euphemia" w:hAnsi="Euphemia"/>
          <w:sz w:val="18"/>
          <w:szCs w:val="18"/>
        </w:rPr>
      </w:pPr>
    </w:p>
    <w:p w:rsidR="00AE3331" w:rsidRPr="009E6C85" w:rsidRDefault="00AE3331" w:rsidP="0021629B">
      <w:pPr>
        <w:spacing w:after="0" w:line="240" w:lineRule="auto"/>
        <w:rPr>
          <w:rFonts w:ascii="Euphemia" w:hAnsi="Euphemia"/>
          <w:b/>
          <w:sz w:val="18"/>
          <w:szCs w:val="18"/>
        </w:rPr>
      </w:pPr>
      <w:r w:rsidRPr="009E6C85">
        <w:rPr>
          <w:rFonts w:ascii="Euphemia" w:hAnsi="Euphemia"/>
          <w:b/>
          <w:sz w:val="18"/>
          <w:szCs w:val="18"/>
        </w:rPr>
        <w:t>Comptage des heures</w:t>
      </w:r>
      <w:r w:rsidR="0021629B" w:rsidRPr="009E6C85">
        <w:rPr>
          <w:rFonts w:ascii="Euphemia" w:hAnsi="Euphemia"/>
          <w:b/>
          <w:sz w:val="18"/>
          <w:szCs w:val="18"/>
        </w:rPr>
        <w:t> :</w:t>
      </w:r>
    </w:p>
    <w:p w:rsidR="0021629B" w:rsidRPr="009E6C85" w:rsidRDefault="0021629B" w:rsidP="0021629B">
      <w:pPr>
        <w:spacing w:after="0" w:line="240" w:lineRule="auto"/>
        <w:jc w:val="both"/>
        <w:rPr>
          <w:rFonts w:ascii="Euphemia" w:hAnsi="Euphemia"/>
          <w:sz w:val="18"/>
          <w:szCs w:val="18"/>
        </w:rPr>
      </w:pPr>
      <w:r w:rsidRPr="009E6C85">
        <w:rPr>
          <w:rFonts w:ascii="Euphemia" w:hAnsi="Euphemia"/>
          <w:sz w:val="18"/>
          <w:szCs w:val="18"/>
        </w:rPr>
        <w:t>La commune utilise le logiciel de gestion Petite Enfance Concerto d’Arpège pour suivre les présences des enfants.</w:t>
      </w:r>
    </w:p>
    <w:p w:rsidR="0021629B" w:rsidRPr="009E6C85" w:rsidRDefault="0021629B" w:rsidP="001A29EF">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Les familles doivent enregistrer l’arrivée et le départ de leur enfant sur la borne située à l’entrée de la structure. Chaque jour, les horaires sont transmis au serveur, et les absences (congés ou maladie) sont gérées par le personnel administratif.</w:t>
      </w:r>
    </w:p>
    <w:p w:rsidR="00AE3331" w:rsidRPr="009E6C85" w:rsidRDefault="0021629B" w:rsidP="0021629B">
      <w:pPr>
        <w:spacing w:before="100" w:beforeAutospacing="1" w:after="100" w:afterAutospacing="1" w:line="240" w:lineRule="auto"/>
        <w:jc w:val="both"/>
        <w:rPr>
          <w:rFonts w:ascii="Euphemia" w:hAnsi="Euphemia"/>
          <w:sz w:val="18"/>
          <w:szCs w:val="18"/>
        </w:rPr>
      </w:pPr>
      <w:r w:rsidRPr="009E6C85">
        <w:rPr>
          <w:rFonts w:ascii="Euphemia" w:hAnsi="Euphemia"/>
          <w:sz w:val="18"/>
          <w:szCs w:val="18"/>
        </w:rPr>
        <w:t xml:space="preserve">Ces données sont essentielles pour la facturation. </w:t>
      </w:r>
      <w:r w:rsidRPr="009E6C85">
        <w:rPr>
          <w:rFonts w:ascii="Euphemia" w:hAnsi="Euphemia"/>
          <w:b/>
          <w:sz w:val="18"/>
          <w:szCs w:val="18"/>
        </w:rPr>
        <w:t>En l’absence de pointage, l’amplitude maximale de 7h30 à 18h30 sera automatiquement comptabilisée.</w:t>
      </w:r>
    </w:p>
    <w:p w:rsidR="00C64850" w:rsidRPr="009E6C85" w:rsidRDefault="00AE3331" w:rsidP="002E02D6">
      <w:pPr>
        <w:pStyle w:val="Paragraphedeliste"/>
        <w:numPr>
          <w:ilvl w:val="0"/>
          <w:numId w:val="28"/>
        </w:numPr>
        <w:spacing w:after="0" w:line="240" w:lineRule="auto"/>
        <w:ind w:left="426" w:hanging="426"/>
        <w:rPr>
          <w:rFonts w:ascii="Euphemia" w:hAnsi="Euphemia"/>
          <w:b/>
          <w:sz w:val="18"/>
          <w:szCs w:val="18"/>
        </w:rPr>
      </w:pPr>
      <w:r w:rsidRPr="009E6C85">
        <w:rPr>
          <w:rFonts w:ascii="Euphemia" w:hAnsi="Euphemia"/>
          <w:b/>
          <w:sz w:val="18"/>
          <w:szCs w:val="18"/>
        </w:rPr>
        <w:t>Calcul des tarifs</w:t>
      </w:r>
    </w:p>
    <w:p w:rsidR="009E4193" w:rsidRPr="009E6C85" w:rsidRDefault="00C64850" w:rsidP="0075386D">
      <w:pPr>
        <w:spacing w:after="0" w:line="240" w:lineRule="auto"/>
        <w:jc w:val="both"/>
        <w:rPr>
          <w:rFonts w:ascii="Euphemia" w:hAnsi="Euphemia"/>
          <w:b/>
          <w:sz w:val="18"/>
          <w:szCs w:val="18"/>
        </w:rPr>
      </w:pPr>
      <w:r w:rsidRPr="009E6C85">
        <w:rPr>
          <w:rFonts w:ascii="Euphemia" w:hAnsi="Euphemia"/>
          <w:b/>
          <w:sz w:val="18"/>
          <w:szCs w:val="18"/>
        </w:rPr>
        <w:t>P</w:t>
      </w:r>
      <w:r w:rsidR="00AE3331" w:rsidRPr="009E6C85">
        <w:rPr>
          <w:rFonts w:ascii="Euphemia" w:hAnsi="Euphemia"/>
          <w:b/>
          <w:sz w:val="18"/>
          <w:szCs w:val="18"/>
        </w:rPr>
        <w:t>our les accueils réguliers</w:t>
      </w:r>
      <w:r w:rsidRPr="009E6C85">
        <w:rPr>
          <w:rFonts w:ascii="Euphemia" w:hAnsi="Euphemia"/>
          <w:b/>
          <w:sz w:val="18"/>
          <w:szCs w:val="18"/>
        </w:rPr>
        <w:t xml:space="preserve"> l</w:t>
      </w:r>
      <w:r w:rsidR="0025033B" w:rsidRPr="009E6C85">
        <w:rPr>
          <w:rFonts w:ascii="Euphemia" w:hAnsi="Euphemia"/>
          <w:b/>
          <w:sz w:val="18"/>
          <w:szCs w:val="18"/>
        </w:rPr>
        <w:t xml:space="preserve">a mensualisation </w:t>
      </w:r>
      <w:r w:rsidR="0021629B" w:rsidRPr="009E6C85">
        <w:rPr>
          <w:rFonts w:ascii="Euphemia" w:hAnsi="Euphemia"/>
          <w:b/>
          <w:sz w:val="18"/>
          <w:szCs w:val="18"/>
        </w:rPr>
        <w:t>est calculée selon la formule suivante</w:t>
      </w:r>
      <w:r w:rsidR="00D14420" w:rsidRPr="009E6C85">
        <w:rPr>
          <w:rFonts w:ascii="Euphemia" w:hAnsi="Euphemia"/>
          <w:b/>
          <w:sz w:val="18"/>
          <w:szCs w:val="18"/>
        </w:rPr>
        <w:t> :</w:t>
      </w:r>
    </w:p>
    <w:p w:rsidR="0025033B" w:rsidRPr="009E6C85" w:rsidRDefault="005D359B" w:rsidP="0025033B">
      <w:pPr>
        <w:spacing w:after="0"/>
        <w:jc w:val="both"/>
        <w:rPr>
          <w:rFonts w:ascii="Euphemia" w:hAnsi="Euphemia"/>
          <w:sz w:val="18"/>
          <w:szCs w:val="18"/>
        </w:rPr>
      </w:pPr>
      <w:r w:rsidRPr="009E6C85">
        <w:rPr>
          <w:rFonts w:ascii="Euphemia" w:hAnsi="Euphemia"/>
          <w:noProof/>
          <w:sz w:val="18"/>
          <w:szCs w:val="18"/>
          <w:lang w:eastAsia="fr-FR"/>
        </w:rPr>
        <mc:AlternateContent>
          <mc:Choice Requires="wps">
            <w:drawing>
              <wp:anchor distT="0" distB="0" distL="114300" distR="114300" simplePos="0" relativeHeight="251672576" behindDoc="1" locked="0" layoutInCell="1" allowOverlap="1" wp14:anchorId="0D373832" wp14:editId="1A738E37">
                <wp:simplePos x="0" y="0"/>
                <wp:positionH relativeFrom="margin">
                  <wp:posOffset>-138430</wp:posOffset>
                </wp:positionH>
                <wp:positionV relativeFrom="paragraph">
                  <wp:posOffset>175260</wp:posOffset>
                </wp:positionV>
                <wp:extent cx="6067425" cy="847725"/>
                <wp:effectExtent l="19050" t="19050" r="28575" b="28575"/>
                <wp:wrapNone/>
                <wp:docPr id="6" name="Rectangle à coins arrondis 6"/>
                <wp:cNvGraphicFramePr/>
                <a:graphic xmlns:a="http://schemas.openxmlformats.org/drawingml/2006/main">
                  <a:graphicData uri="http://schemas.microsoft.com/office/word/2010/wordprocessingShape">
                    <wps:wsp>
                      <wps:cNvSpPr/>
                      <wps:spPr>
                        <a:xfrm>
                          <a:off x="0" y="0"/>
                          <a:ext cx="6067425" cy="847725"/>
                        </a:xfrm>
                        <a:prstGeom prst="roundRect">
                          <a:avLst>
                            <a:gd name="adj" fmla="val 50000"/>
                          </a:avLst>
                        </a:prstGeom>
                        <a:solidFill>
                          <a:sysClr val="window" lastClr="FFFFFF"/>
                        </a:solid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9EE0D" id="Rectangle à coins arrondis 6" o:spid="_x0000_s1026" style="position:absolute;margin-left:-10.9pt;margin-top:13.8pt;width:477.75pt;height:66.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" fillcolor="window" strokecolor="red" strokeweight="2.25pt">
                <v:stroke joinstyle="miter"/>
                <w10:wrap anchorx="margin"/>
              </v:roundrect>
            </w:pict>
          </mc:Fallback>
        </mc:AlternateContent>
      </w:r>
    </w:p>
    <w:p w:rsidR="005D359B" w:rsidRDefault="0025033B" w:rsidP="009E6C85">
      <w:pPr>
        <w:pBdr>
          <w:bottom w:val="single" w:sz="12" w:space="3" w:color="auto"/>
        </w:pBdr>
        <w:spacing w:after="0" w:line="240" w:lineRule="auto"/>
        <w:ind w:right="567"/>
        <w:rPr>
          <w:rFonts w:ascii="Euphemia" w:hAnsi="Euphemia"/>
          <w:sz w:val="18"/>
          <w:szCs w:val="18"/>
        </w:rPr>
      </w:pPr>
      <w:r w:rsidRPr="009E6C85">
        <w:rPr>
          <w:rFonts w:ascii="Euphemia" w:hAnsi="Euphemia"/>
          <w:sz w:val="18"/>
          <w:szCs w:val="18"/>
        </w:rPr>
        <w:t xml:space="preserve"> </w:t>
      </w:r>
    </w:p>
    <w:p w:rsidR="0025033B" w:rsidRPr="009E6C85" w:rsidRDefault="0025033B" w:rsidP="009E6C85">
      <w:pPr>
        <w:pBdr>
          <w:bottom w:val="single" w:sz="12" w:space="3" w:color="auto"/>
        </w:pBdr>
        <w:spacing w:after="0" w:line="240" w:lineRule="auto"/>
        <w:ind w:right="567"/>
        <w:rPr>
          <w:rFonts w:ascii="Euphemia" w:hAnsi="Euphemia"/>
          <w:b/>
          <w:sz w:val="18"/>
          <w:szCs w:val="18"/>
        </w:rPr>
      </w:pPr>
      <w:r w:rsidRPr="009E6C85">
        <w:rPr>
          <w:rFonts w:ascii="Euphemia" w:hAnsi="Euphemia"/>
          <w:b/>
          <w:sz w:val="18"/>
          <w:szCs w:val="18"/>
        </w:rPr>
        <w:t>Nombre de semaines d’accueil</w:t>
      </w:r>
      <w:r w:rsidR="00AC69BF" w:rsidRPr="009E6C85">
        <w:rPr>
          <w:rFonts w:ascii="Euphemia" w:hAnsi="Euphemia"/>
          <w:b/>
          <w:sz w:val="18"/>
          <w:szCs w:val="18"/>
        </w:rPr>
        <w:t xml:space="preserve"> (42</w:t>
      </w:r>
      <w:r w:rsidR="00967384" w:rsidRPr="009E6C85">
        <w:rPr>
          <w:rFonts w:ascii="Euphemia" w:hAnsi="Euphemia"/>
          <w:b/>
          <w:sz w:val="18"/>
          <w:szCs w:val="18"/>
        </w:rPr>
        <w:t>s)</w:t>
      </w:r>
      <w:r w:rsidRPr="009E6C85">
        <w:rPr>
          <w:rFonts w:ascii="Euphemia" w:hAnsi="Euphemia"/>
          <w:b/>
          <w:sz w:val="18"/>
          <w:szCs w:val="18"/>
        </w:rPr>
        <w:t xml:space="preserve"> x nombre d</w:t>
      </w:r>
      <w:r w:rsidR="0038528F" w:rsidRPr="009E6C85">
        <w:rPr>
          <w:rFonts w:ascii="Euphemia" w:hAnsi="Euphemia"/>
          <w:b/>
          <w:sz w:val="18"/>
          <w:szCs w:val="18"/>
        </w:rPr>
        <w:t>’heures contractualisées dans la</w:t>
      </w:r>
      <w:r w:rsidRPr="009E6C85">
        <w:rPr>
          <w:rFonts w:ascii="Euphemia" w:hAnsi="Euphemia"/>
          <w:b/>
          <w:sz w:val="18"/>
          <w:szCs w:val="18"/>
        </w:rPr>
        <w:t xml:space="preserve"> semaine x tarif horaire</w:t>
      </w:r>
    </w:p>
    <w:p w:rsidR="0025033B" w:rsidRPr="009E6C85" w:rsidRDefault="0038528F" w:rsidP="0038528F">
      <w:pPr>
        <w:pStyle w:val="Paragraphedeliste"/>
        <w:tabs>
          <w:tab w:val="center" w:pos="4749"/>
          <w:tab w:val="right" w:pos="9072"/>
        </w:tabs>
        <w:spacing w:after="0" w:line="240" w:lineRule="auto"/>
        <w:ind w:left="426"/>
        <w:rPr>
          <w:rFonts w:ascii="Euphemia" w:hAnsi="Euphemia"/>
          <w:sz w:val="18"/>
          <w:szCs w:val="18"/>
        </w:rPr>
      </w:pPr>
      <w:r w:rsidRPr="009E6C85">
        <w:rPr>
          <w:rFonts w:ascii="Euphemia" w:hAnsi="Euphemia"/>
          <w:b/>
          <w:sz w:val="18"/>
          <w:szCs w:val="18"/>
        </w:rPr>
        <w:tab/>
      </w:r>
      <w:r w:rsidR="0025033B" w:rsidRPr="009E6C85">
        <w:rPr>
          <w:rFonts w:ascii="Euphemia" w:hAnsi="Euphemia"/>
          <w:b/>
          <w:sz w:val="18"/>
          <w:szCs w:val="18"/>
        </w:rPr>
        <w:t>Nombre de mois d’ouverture de la structure</w:t>
      </w:r>
      <w:r w:rsidR="00967384" w:rsidRPr="009E6C85">
        <w:rPr>
          <w:rFonts w:ascii="Euphemia" w:hAnsi="Euphemia"/>
          <w:b/>
          <w:sz w:val="18"/>
          <w:szCs w:val="18"/>
        </w:rPr>
        <w:t xml:space="preserve"> (11 mois)</w:t>
      </w:r>
      <w:r w:rsidRPr="009E6C85">
        <w:rPr>
          <w:rFonts w:ascii="Euphemia" w:hAnsi="Euphemia"/>
          <w:sz w:val="18"/>
          <w:szCs w:val="18"/>
        </w:rPr>
        <w:tab/>
      </w:r>
    </w:p>
    <w:p w:rsidR="00AC69BF" w:rsidRPr="009E6C85" w:rsidRDefault="00AC69BF" w:rsidP="00FE264B">
      <w:pPr>
        <w:spacing w:after="0" w:line="240" w:lineRule="auto"/>
        <w:jc w:val="both"/>
        <w:rPr>
          <w:rFonts w:ascii="Euphemia" w:hAnsi="Euphemia"/>
          <w:sz w:val="18"/>
          <w:szCs w:val="18"/>
        </w:rPr>
      </w:pPr>
    </w:p>
    <w:p w:rsidR="00BE763C" w:rsidRDefault="00BE763C" w:rsidP="001A29EF">
      <w:pPr>
        <w:spacing w:after="0" w:line="240" w:lineRule="auto"/>
        <w:rPr>
          <w:rFonts w:ascii="Euphemia" w:hAnsi="Euphemia"/>
          <w:sz w:val="18"/>
          <w:szCs w:val="18"/>
          <w:u w:val="single"/>
        </w:rPr>
      </w:pPr>
    </w:p>
    <w:p w:rsidR="001A29EF" w:rsidRPr="009E6C85" w:rsidRDefault="00785C9E" w:rsidP="001A29EF">
      <w:pPr>
        <w:spacing w:after="0" w:line="240" w:lineRule="auto"/>
        <w:rPr>
          <w:rFonts w:ascii="Euphemia" w:hAnsi="Euphemia"/>
          <w:sz w:val="18"/>
          <w:szCs w:val="18"/>
        </w:rPr>
      </w:pPr>
      <w:r w:rsidRPr="009E6C85">
        <w:rPr>
          <w:rFonts w:ascii="Euphemia" w:hAnsi="Euphemia"/>
          <w:sz w:val="18"/>
          <w:szCs w:val="18"/>
          <w:u w:val="single"/>
        </w:rPr>
        <w:t>Pour le contrat régulier, c</w:t>
      </w:r>
      <w:r w:rsidR="001A29EF" w:rsidRPr="009E6C85">
        <w:rPr>
          <w:rFonts w:ascii="Euphemia" w:hAnsi="Euphemia"/>
          <w:sz w:val="18"/>
          <w:szCs w:val="18"/>
          <w:u w:val="single"/>
        </w:rPr>
        <w:t>alcul du nombre de semaines d’accueil</w:t>
      </w:r>
      <w:r w:rsidR="001A29EF" w:rsidRPr="009E6C85">
        <w:rPr>
          <w:rFonts w:ascii="Euphemia" w:hAnsi="Euphemia"/>
          <w:sz w:val="18"/>
          <w:szCs w:val="18"/>
        </w:rPr>
        <w:t xml:space="preserve"> :</w:t>
      </w:r>
    </w:p>
    <w:p w:rsidR="001A29EF" w:rsidRPr="009E6C85" w:rsidRDefault="00785C9E" w:rsidP="00816FB5">
      <w:pPr>
        <w:spacing w:after="0" w:line="240" w:lineRule="auto"/>
        <w:jc w:val="both"/>
        <w:rPr>
          <w:rFonts w:ascii="Euphemia" w:hAnsi="Euphemia"/>
          <w:sz w:val="18"/>
          <w:szCs w:val="18"/>
        </w:rPr>
      </w:pPr>
      <w:r w:rsidRPr="009E6C85">
        <w:rPr>
          <w:rFonts w:ascii="Euphemia" w:hAnsi="Euphemia"/>
          <w:sz w:val="18"/>
          <w:szCs w:val="18"/>
        </w:rPr>
        <w:t>L’année comporte 52 semaines, à</w:t>
      </w:r>
      <w:r w:rsidR="001A29EF" w:rsidRPr="009E6C85">
        <w:rPr>
          <w:rFonts w:ascii="Euphemia" w:hAnsi="Euphemia"/>
          <w:sz w:val="18"/>
          <w:szCs w:val="18"/>
        </w:rPr>
        <w:t xml:space="preserve"> ce total, il convient de soustraire les périodes </w:t>
      </w:r>
      <w:r w:rsidRPr="009E6C85">
        <w:rPr>
          <w:rFonts w:ascii="Euphemia" w:hAnsi="Euphemia"/>
          <w:sz w:val="18"/>
          <w:szCs w:val="18"/>
        </w:rPr>
        <w:t>suivantes</w:t>
      </w:r>
      <w:r w:rsidR="001A29EF" w:rsidRPr="009E6C85">
        <w:rPr>
          <w:rFonts w:ascii="Euphemia" w:hAnsi="Euphemia"/>
          <w:sz w:val="18"/>
          <w:szCs w:val="18"/>
        </w:rPr>
        <w:t xml:space="preserve"> :</w:t>
      </w:r>
    </w:p>
    <w:p w:rsidR="001A29EF" w:rsidRPr="009E6C85" w:rsidRDefault="001A29EF" w:rsidP="00816FB5">
      <w:pPr>
        <w:pStyle w:val="Paragraphedeliste"/>
        <w:numPr>
          <w:ilvl w:val="0"/>
          <w:numId w:val="35"/>
        </w:numPr>
        <w:spacing w:after="0" w:line="240" w:lineRule="auto"/>
        <w:jc w:val="both"/>
        <w:rPr>
          <w:rFonts w:ascii="Euphemia" w:hAnsi="Euphemia"/>
          <w:sz w:val="18"/>
          <w:szCs w:val="18"/>
        </w:rPr>
      </w:pPr>
      <w:r w:rsidRPr="009E6C85">
        <w:rPr>
          <w:rFonts w:ascii="Euphemia" w:hAnsi="Euphemia"/>
          <w:sz w:val="18"/>
          <w:szCs w:val="18"/>
        </w:rPr>
        <w:t>5 semaines de fermeture pour congés annuels</w:t>
      </w:r>
      <w:r w:rsidR="00785C9E" w:rsidRPr="009E6C85">
        <w:rPr>
          <w:rFonts w:ascii="Euphemia" w:hAnsi="Euphemia"/>
          <w:sz w:val="18"/>
          <w:szCs w:val="18"/>
        </w:rPr>
        <w:t xml:space="preserve"> (1</w:t>
      </w:r>
      <w:r w:rsidR="00C106D7" w:rsidRPr="009E6C85">
        <w:rPr>
          <w:rFonts w:ascii="Euphemia" w:hAnsi="Euphemia"/>
          <w:sz w:val="18"/>
          <w:szCs w:val="18"/>
        </w:rPr>
        <w:t xml:space="preserve"> </w:t>
      </w:r>
      <w:r w:rsidR="00785C9E" w:rsidRPr="009E6C85">
        <w:rPr>
          <w:rFonts w:ascii="Euphemia" w:hAnsi="Euphemia"/>
          <w:sz w:val="18"/>
          <w:szCs w:val="18"/>
        </w:rPr>
        <w:t>semaine</w:t>
      </w:r>
      <w:r w:rsidR="007244DE" w:rsidRPr="009E6C85">
        <w:rPr>
          <w:rFonts w:ascii="Euphemia" w:hAnsi="Euphemia"/>
          <w:sz w:val="18"/>
          <w:szCs w:val="18"/>
        </w:rPr>
        <w:t xml:space="preserve"> lors des</w:t>
      </w:r>
      <w:r w:rsidR="00785C9E" w:rsidRPr="009E6C85">
        <w:rPr>
          <w:rFonts w:ascii="Euphemia" w:hAnsi="Euphemia"/>
          <w:sz w:val="18"/>
          <w:szCs w:val="18"/>
        </w:rPr>
        <w:t xml:space="preserve"> </w:t>
      </w:r>
      <w:r w:rsidR="007244DE" w:rsidRPr="009E6C85">
        <w:rPr>
          <w:rFonts w:ascii="Euphemia" w:hAnsi="Euphemia"/>
          <w:sz w:val="18"/>
          <w:szCs w:val="18"/>
        </w:rPr>
        <w:t>vacances de printemps</w:t>
      </w:r>
      <w:r w:rsidR="00785C9E" w:rsidRPr="009E6C85">
        <w:rPr>
          <w:rFonts w:ascii="Euphemia" w:hAnsi="Euphemia"/>
          <w:sz w:val="18"/>
          <w:szCs w:val="18"/>
        </w:rPr>
        <w:t>,</w:t>
      </w:r>
      <w:r w:rsidR="00C106D7" w:rsidRPr="009E6C85">
        <w:rPr>
          <w:rFonts w:ascii="Euphemia" w:hAnsi="Euphemia"/>
          <w:sz w:val="18"/>
          <w:szCs w:val="18"/>
        </w:rPr>
        <w:t xml:space="preserve"> 3 semaines en août,</w:t>
      </w:r>
      <w:r w:rsidR="00785C9E" w:rsidRPr="009E6C85">
        <w:rPr>
          <w:rFonts w:ascii="Euphemia" w:hAnsi="Euphemia"/>
          <w:sz w:val="18"/>
          <w:szCs w:val="18"/>
        </w:rPr>
        <w:t xml:space="preserve"> 1 semaine</w:t>
      </w:r>
      <w:r w:rsidR="00C106D7" w:rsidRPr="009E6C85">
        <w:rPr>
          <w:rFonts w:ascii="Euphemia" w:hAnsi="Euphemia"/>
          <w:sz w:val="18"/>
          <w:szCs w:val="18"/>
        </w:rPr>
        <w:t xml:space="preserve"> à</w:t>
      </w:r>
      <w:r w:rsidR="00785C9E" w:rsidRPr="009E6C85">
        <w:rPr>
          <w:rFonts w:ascii="Euphemia" w:hAnsi="Euphemia"/>
          <w:sz w:val="18"/>
          <w:szCs w:val="18"/>
        </w:rPr>
        <w:t xml:space="preserve"> </w:t>
      </w:r>
      <w:r w:rsidR="00C106D7" w:rsidRPr="009E6C85">
        <w:rPr>
          <w:rFonts w:ascii="Euphemia" w:hAnsi="Euphemia"/>
          <w:sz w:val="18"/>
          <w:szCs w:val="18"/>
        </w:rPr>
        <w:t>noël</w:t>
      </w:r>
      <w:r w:rsidR="00785C9E" w:rsidRPr="009E6C85">
        <w:rPr>
          <w:rFonts w:ascii="Euphemia" w:hAnsi="Euphemia"/>
          <w:sz w:val="18"/>
          <w:szCs w:val="18"/>
        </w:rPr>
        <w:t>)</w:t>
      </w:r>
      <w:r w:rsidRPr="009E6C85">
        <w:rPr>
          <w:rFonts w:ascii="Euphemia" w:hAnsi="Euphemia"/>
          <w:sz w:val="18"/>
          <w:szCs w:val="18"/>
        </w:rPr>
        <w:t>,</w:t>
      </w:r>
    </w:p>
    <w:p w:rsidR="001A29EF" w:rsidRPr="009E6C85" w:rsidRDefault="00954E14" w:rsidP="00816FB5">
      <w:pPr>
        <w:pStyle w:val="Paragraphedeliste"/>
        <w:numPr>
          <w:ilvl w:val="0"/>
          <w:numId w:val="35"/>
        </w:numPr>
        <w:spacing w:after="0" w:line="240" w:lineRule="auto"/>
        <w:jc w:val="both"/>
        <w:rPr>
          <w:rFonts w:ascii="Euphemia" w:hAnsi="Euphemia"/>
          <w:sz w:val="18"/>
          <w:szCs w:val="18"/>
        </w:rPr>
      </w:pPr>
      <w:r>
        <w:rPr>
          <w:rFonts w:ascii="Euphemia" w:hAnsi="Euphemia"/>
          <w:sz w:val="18"/>
          <w:szCs w:val="18"/>
        </w:rPr>
        <w:t>4 semaines : 2</w:t>
      </w:r>
      <w:r w:rsidR="001A29EF" w:rsidRPr="009E6C85">
        <w:rPr>
          <w:rFonts w:ascii="Euphemia" w:hAnsi="Euphemia"/>
          <w:sz w:val="18"/>
          <w:szCs w:val="18"/>
        </w:rPr>
        <w:t xml:space="preserve"> semaines de période de familiarisation </w:t>
      </w:r>
      <w:r>
        <w:rPr>
          <w:rFonts w:ascii="Euphemia" w:hAnsi="Euphemia"/>
          <w:sz w:val="18"/>
          <w:szCs w:val="18"/>
        </w:rPr>
        <w:t xml:space="preserve">+ 2 semaines de période d’essai </w:t>
      </w:r>
      <w:r w:rsidR="001A29EF" w:rsidRPr="009E6C85">
        <w:rPr>
          <w:rFonts w:ascii="Euphemia" w:hAnsi="Euphemia"/>
          <w:sz w:val="18"/>
          <w:szCs w:val="18"/>
        </w:rPr>
        <w:t>(</w:t>
      </w:r>
      <w:r w:rsidR="00785C9E" w:rsidRPr="009E6C85">
        <w:rPr>
          <w:rFonts w:ascii="Euphemia" w:hAnsi="Euphemia"/>
          <w:sz w:val="18"/>
          <w:szCs w:val="18"/>
        </w:rPr>
        <w:t xml:space="preserve">facturation faite </w:t>
      </w:r>
      <w:r w:rsidR="001A29EF" w:rsidRPr="009E6C85">
        <w:rPr>
          <w:rFonts w:ascii="Euphemia" w:hAnsi="Euphemia"/>
          <w:sz w:val="18"/>
          <w:szCs w:val="18"/>
        </w:rPr>
        <w:t>dans le cadre d’un contrat occasionnel),</w:t>
      </w:r>
    </w:p>
    <w:p w:rsidR="001A29EF" w:rsidRPr="009E6C85" w:rsidRDefault="001A29EF" w:rsidP="00816FB5">
      <w:pPr>
        <w:pStyle w:val="Paragraphedeliste"/>
        <w:numPr>
          <w:ilvl w:val="0"/>
          <w:numId w:val="35"/>
        </w:numPr>
        <w:spacing w:after="0" w:line="240" w:lineRule="auto"/>
        <w:jc w:val="both"/>
        <w:rPr>
          <w:rFonts w:ascii="Euphemia" w:hAnsi="Euphemia"/>
          <w:sz w:val="18"/>
          <w:szCs w:val="18"/>
        </w:rPr>
      </w:pPr>
      <w:r w:rsidRPr="009E6C85">
        <w:rPr>
          <w:rFonts w:ascii="Euphemia" w:hAnsi="Euphemia"/>
          <w:sz w:val="18"/>
          <w:szCs w:val="18"/>
        </w:rPr>
        <w:t>1 jour de pont pour l’Ascension,</w:t>
      </w:r>
    </w:p>
    <w:p w:rsidR="001A29EF" w:rsidRPr="009E6C85" w:rsidRDefault="001A29EF" w:rsidP="00816FB5">
      <w:pPr>
        <w:pStyle w:val="Paragraphedeliste"/>
        <w:numPr>
          <w:ilvl w:val="0"/>
          <w:numId w:val="35"/>
        </w:numPr>
        <w:spacing w:after="0" w:line="240" w:lineRule="auto"/>
        <w:jc w:val="both"/>
        <w:rPr>
          <w:rFonts w:ascii="Euphemia" w:hAnsi="Euphemia"/>
          <w:sz w:val="18"/>
          <w:szCs w:val="18"/>
        </w:rPr>
      </w:pPr>
      <w:r w:rsidRPr="009E6C85">
        <w:rPr>
          <w:rFonts w:ascii="Euphemia" w:hAnsi="Euphemia"/>
          <w:sz w:val="18"/>
          <w:szCs w:val="18"/>
        </w:rPr>
        <w:t>3 journées pédagogiques,</w:t>
      </w:r>
    </w:p>
    <w:p w:rsidR="001A29EF" w:rsidRPr="009E6C85" w:rsidRDefault="001A29EF" w:rsidP="00816FB5">
      <w:pPr>
        <w:pStyle w:val="Paragraphedeliste"/>
        <w:numPr>
          <w:ilvl w:val="0"/>
          <w:numId w:val="35"/>
        </w:numPr>
        <w:spacing w:after="0" w:line="240" w:lineRule="auto"/>
        <w:jc w:val="both"/>
        <w:rPr>
          <w:rFonts w:ascii="Euphemia" w:hAnsi="Euphemia"/>
          <w:sz w:val="18"/>
          <w:szCs w:val="18"/>
        </w:rPr>
      </w:pPr>
      <w:r w:rsidRPr="009E6C85">
        <w:rPr>
          <w:rFonts w:ascii="Euphemia" w:hAnsi="Euphemia"/>
          <w:sz w:val="18"/>
          <w:szCs w:val="18"/>
        </w:rPr>
        <w:t>1 jour correspondant aux heures de préparation de la kermesse et de la fête de Noël.</w:t>
      </w:r>
    </w:p>
    <w:p w:rsidR="001A29EF" w:rsidRPr="009E6C85" w:rsidRDefault="001A29EF" w:rsidP="00816FB5">
      <w:pPr>
        <w:spacing w:after="0" w:line="240" w:lineRule="auto"/>
        <w:jc w:val="both"/>
        <w:rPr>
          <w:rFonts w:ascii="Euphemia" w:hAnsi="Euphemia"/>
          <w:sz w:val="18"/>
          <w:szCs w:val="18"/>
        </w:rPr>
      </w:pPr>
      <w:r w:rsidRPr="009E6C85">
        <w:rPr>
          <w:rFonts w:ascii="Euphemia" w:hAnsi="Euphemia"/>
          <w:sz w:val="18"/>
          <w:szCs w:val="18"/>
        </w:rPr>
        <w:t>Ce qui équivaut à une déduction totale de 10 semaines, ramenant le nombre effectif de semaines d’accueil à 42 semaines sur l’année.</w:t>
      </w:r>
    </w:p>
    <w:p w:rsidR="00954E14" w:rsidRPr="009E6C85" w:rsidRDefault="00954E14" w:rsidP="001A29EF">
      <w:pPr>
        <w:spacing w:after="0" w:line="240" w:lineRule="auto"/>
        <w:rPr>
          <w:rFonts w:ascii="Euphemia" w:hAnsi="Euphemia"/>
          <w:sz w:val="18"/>
          <w:szCs w:val="18"/>
        </w:rPr>
      </w:pPr>
    </w:p>
    <w:p w:rsidR="00BB40EB" w:rsidRPr="009E6C85" w:rsidRDefault="00BB40EB" w:rsidP="00785C9E">
      <w:pPr>
        <w:spacing w:after="0" w:line="240" w:lineRule="auto"/>
        <w:rPr>
          <w:rFonts w:ascii="Euphemia" w:hAnsi="Euphemia"/>
          <w:sz w:val="18"/>
          <w:szCs w:val="18"/>
        </w:rPr>
      </w:pPr>
      <w:r w:rsidRPr="009E6C85">
        <w:rPr>
          <w:rFonts w:ascii="Euphemia" w:hAnsi="Euphemia"/>
          <w:sz w:val="18"/>
          <w:szCs w:val="18"/>
        </w:rPr>
        <w:t xml:space="preserve">La participation familiale </w:t>
      </w:r>
      <w:r w:rsidR="001A29EF" w:rsidRPr="009E6C85">
        <w:rPr>
          <w:rFonts w:ascii="Euphemia" w:hAnsi="Euphemia"/>
          <w:sz w:val="18"/>
          <w:szCs w:val="18"/>
        </w:rPr>
        <w:t>fera</w:t>
      </w:r>
      <w:r w:rsidRPr="009E6C85">
        <w:rPr>
          <w:rFonts w:ascii="Euphemia" w:hAnsi="Euphemia"/>
          <w:sz w:val="18"/>
          <w:szCs w:val="18"/>
        </w:rPr>
        <w:t xml:space="preserve"> l’objet d’un ajustement dans les cas suivants :</w:t>
      </w:r>
    </w:p>
    <w:p w:rsidR="00BB40EB" w:rsidRPr="009E6C85" w:rsidRDefault="00BB40EB" w:rsidP="00816FB5">
      <w:pPr>
        <w:numPr>
          <w:ilvl w:val="0"/>
          <w:numId w:val="36"/>
        </w:numPr>
        <w:spacing w:after="0" w:line="240" w:lineRule="auto"/>
        <w:jc w:val="both"/>
        <w:rPr>
          <w:rFonts w:ascii="Euphemia" w:hAnsi="Euphemia"/>
          <w:sz w:val="18"/>
          <w:szCs w:val="18"/>
        </w:rPr>
      </w:pPr>
      <w:r w:rsidRPr="009E6C85">
        <w:rPr>
          <w:rFonts w:ascii="Euphemia" w:hAnsi="Euphemia"/>
          <w:sz w:val="18"/>
          <w:szCs w:val="18"/>
        </w:rPr>
        <w:t>Dépassements d’horaires,</w:t>
      </w:r>
    </w:p>
    <w:p w:rsidR="00BB40EB" w:rsidRPr="009E6C85" w:rsidRDefault="00BB40EB" w:rsidP="00816FB5">
      <w:pPr>
        <w:numPr>
          <w:ilvl w:val="0"/>
          <w:numId w:val="36"/>
        </w:numPr>
        <w:spacing w:after="0" w:line="240" w:lineRule="auto"/>
        <w:jc w:val="both"/>
        <w:rPr>
          <w:rFonts w:ascii="Euphemia" w:hAnsi="Euphemia"/>
          <w:sz w:val="18"/>
          <w:szCs w:val="18"/>
        </w:rPr>
      </w:pPr>
      <w:r w:rsidRPr="009E6C85">
        <w:rPr>
          <w:rFonts w:ascii="Euphemia" w:hAnsi="Euphemia"/>
          <w:sz w:val="18"/>
          <w:szCs w:val="18"/>
        </w:rPr>
        <w:t>Déductions liées aux évictions pour raisons médicales (hospitalisation ou maladie de l’enfant à partir du 4</w:t>
      </w:r>
      <w:r w:rsidRPr="009E6C85">
        <w:rPr>
          <w:rFonts w:ascii="Arial" w:hAnsi="Arial" w:cs="Arial"/>
          <w:sz w:val="18"/>
          <w:szCs w:val="18"/>
        </w:rPr>
        <w:t>ᵉ</w:t>
      </w:r>
      <w:r w:rsidRPr="009E6C85">
        <w:rPr>
          <w:rFonts w:ascii="Euphemia" w:hAnsi="Euphemia"/>
          <w:sz w:val="18"/>
          <w:szCs w:val="18"/>
        </w:rPr>
        <w:t xml:space="preserve"> jour d’absence),</w:t>
      </w:r>
    </w:p>
    <w:p w:rsidR="00C64850" w:rsidRPr="00D843E0" w:rsidRDefault="00BB40EB" w:rsidP="00816FB5">
      <w:pPr>
        <w:numPr>
          <w:ilvl w:val="0"/>
          <w:numId w:val="36"/>
        </w:numPr>
        <w:spacing w:before="100" w:beforeAutospacing="1" w:after="100" w:afterAutospacing="1" w:line="240" w:lineRule="auto"/>
        <w:jc w:val="both"/>
        <w:rPr>
          <w:rFonts w:ascii="Euphemia" w:hAnsi="Euphemia"/>
          <w:sz w:val="18"/>
          <w:szCs w:val="18"/>
        </w:rPr>
      </w:pPr>
      <w:r w:rsidRPr="00D843E0">
        <w:rPr>
          <w:rFonts w:ascii="Euphemia" w:hAnsi="Euphemia"/>
          <w:sz w:val="18"/>
          <w:szCs w:val="18"/>
        </w:rPr>
        <w:lastRenderedPageBreak/>
        <w:t>Congés supplémentaires pris par l</w:t>
      </w:r>
      <w:r w:rsidR="00AC69BF" w:rsidRPr="00D843E0">
        <w:rPr>
          <w:rFonts w:ascii="Euphemia" w:hAnsi="Euphemia"/>
          <w:sz w:val="18"/>
          <w:szCs w:val="18"/>
        </w:rPr>
        <w:t>a famille, dans la limite des 15</w:t>
      </w:r>
      <w:r w:rsidRPr="00D843E0">
        <w:rPr>
          <w:rFonts w:ascii="Euphemia" w:hAnsi="Euphemia"/>
          <w:sz w:val="18"/>
          <w:szCs w:val="18"/>
        </w:rPr>
        <w:t xml:space="preserve"> jours autorisés au-delà des périodes de fermeture de la crèche.</w:t>
      </w:r>
    </w:p>
    <w:p w:rsidR="00AC69BF" w:rsidRPr="009E6C85" w:rsidRDefault="00AC69BF" w:rsidP="00816FB5">
      <w:pPr>
        <w:numPr>
          <w:ilvl w:val="0"/>
          <w:numId w:val="36"/>
        </w:numPr>
        <w:spacing w:before="100" w:beforeAutospacing="1" w:after="100" w:afterAutospacing="1" w:line="240" w:lineRule="auto"/>
        <w:jc w:val="both"/>
        <w:rPr>
          <w:rFonts w:ascii="Euphemia" w:hAnsi="Euphemia"/>
          <w:sz w:val="18"/>
          <w:szCs w:val="18"/>
        </w:rPr>
      </w:pPr>
      <w:r w:rsidRPr="009E6C85">
        <w:rPr>
          <w:rFonts w:ascii="Euphemia" w:hAnsi="Euphemia"/>
          <w:sz w:val="18"/>
          <w:szCs w:val="18"/>
        </w:rPr>
        <w:t>Déduction des jours fériés</w:t>
      </w:r>
    </w:p>
    <w:p w:rsidR="00C64850" w:rsidRDefault="00C64850" w:rsidP="00816FB5">
      <w:pPr>
        <w:spacing w:after="0" w:line="240" w:lineRule="auto"/>
        <w:jc w:val="both"/>
        <w:rPr>
          <w:rFonts w:ascii="Euphemia" w:hAnsi="Euphemia"/>
          <w:b/>
          <w:sz w:val="18"/>
          <w:szCs w:val="18"/>
        </w:rPr>
      </w:pPr>
      <w:r w:rsidRPr="009E6C85">
        <w:rPr>
          <w:rFonts w:ascii="Euphemia" w:hAnsi="Euphemia"/>
          <w:b/>
          <w:sz w:val="18"/>
          <w:szCs w:val="18"/>
        </w:rPr>
        <w:t>Pour les accueils occasionnels et halte jeux, la participation familiale est calculée selon la formule suivante :</w:t>
      </w:r>
    </w:p>
    <w:p w:rsidR="005D359B" w:rsidRPr="009E6C85" w:rsidRDefault="005D359B" w:rsidP="0075386D">
      <w:pPr>
        <w:spacing w:after="0" w:line="240" w:lineRule="auto"/>
        <w:jc w:val="both"/>
        <w:rPr>
          <w:rFonts w:ascii="Euphemia" w:hAnsi="Euphemia"/>
          <w:b/>
          <w:sz w:val="18"/>
          <w:szCs w:val="18"/>
        </w:rPr>
      </w:pPr>
    </w:p>
    <w:p w:rsidR="007244DE" w:rsidRDefault="005D359B" w:rsidP="00A25F32">
      <w:pPr>
        <w:spacing w:after="0" w:line="240" w:lineRule="auto"/>
        <w:jc w:val="center"/>
        <w:rPr>
          <w:rFonts w:ascii="Euphemia" w:hAnsi="Euphemia"/>
          <w:b/>
          <w:sz w:val="18"/>
          <w:szCs w:val="18"/>
        </w:rPr>
      </w:pPr>
      <w:r w:rsidRPr="009E6C85">
        <w:rPr>
          <w:rFonts w:ascii="Euphemia" w:hAnsi="Euphemia"/>
          <w:noProof/>
          <w:sz w:val="18"/>
          <w:szCs w:val="18"/>
          <w:lang w:eastAsia="fr-FR"/>
        </w:rPr>
        <mc:AlternateContent>
          <mc:Choice Requires="wps">
            <w:drawing>
              <wp:anchor distT="0" distB="0" distL="114300" distR="114300" simplePos="0" relativeHeight="251677696" behindDoc="1" locked="0" layoutInCell="1" allowOverlap="1" wp14:anchorId="1352851D" wp14:editId="5FC95584">
                <wp:simplePos x="0" y="0"/>
                <wp:positionH relativeFrom="page">
                  <wp:posOffset>2305049</wp:posOffset>
                </wp:positionH>
                <wp:positionV relativeFrom="paragraph">
                  <wp:posOffset>5080</wp:posOffset>
                </wp:positionV>
                <wp:extent cx="3381375" cy="276225"/>
                <wp:effectExtent l="19050" t="19050" r="28575" b="28575"/>
                <wp:wrapNone/>
                <wp:docPr id="9" name="Rectangle à coins arrondis 9"/>
                <wp:cNvGraphicFramePr/>
                <a:graphic xmlns:a="http://schemas.openxmlformats.org/drawingml/2006/main">
                  <a:graphicData uri="http://schemas.microsoft.com/office/word/2010/wordprocessingShape">
                    <wps:wsp>
                      <wps:cNvSpPr/>
                      <wps:spPr>
                        <a:xfrm>
                          <a:off x="0" y="0"/>
                          <a:ext cx="3381375" cy="276225"/>
                        </a:xfrm>
                        <a:prstGeom prst="roundRect">
                          <a:avLst>
                            <a:gd name="adj" fmla="val 50000"/>
                          </a:avLst>
                        </a:prstGeom>
                        <a:solidFill>
                          <a:sysClr val="window" lastClr="FFFFFF"/>
                        </a:solid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3A5B32" id="Rectangle à coins arrondis 9" o:spid="_x0000_s1026" style="position:absolute;margin-left:181.5pt;margin-top:.4pt;width:266.25pt;height:21.7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" fillcolor="window" strokecolor="red" strokeweight="2.25pt">
                <v:stroke joinstyle="miter"/>
                <w10:wrap anchorx="page"/>
              </v:roundrect>
            </w:pict>
          </mc:Fallback>
        </mc:AlternateContent>
      </w:r>
      <w:r w:rsidR="00C64850" w:rsidRPr="009E6C85">
        <w:rPr>
          <w:rFonts w:ascii="Euphemia" w:hAnsi="Euphemia"/>
          <w:b/>
          <w:sz w:val="18"/>
          <w:szCs w:val="18"/>
        </w:rPr>
        <w:t xml:space="preserve">Nombre d’heures </w:t>
      </w:r>
      <w:r w:rsidR="00521DBC" w:rsidRPr="009E6C85">
        <w:rPr>
          <w:rFonts w:ascii="Euphemia" w:hAnsi="Euphemia"/>
          <w:b/>
          <w:sz w:val="18"/>
          <w:szCs w:val="18"/>
        </w:rPr>
        <w:t>réserv</w:t>
      </w:r>
      <w:r w:rsidR="00C64850" w:rsidRPr="009E6C85">
        <w:rPr>
          <w:rFonts w:ascii="Euphemia" w:hAnsi="Euphemia"/>
          <w:b/>
          <w:sz w:val="18"/>
          <w:szCs w:val="18"/>
        </w:rPr>
        <w:t xml:space="preserve">ées dans </w:t>
      </w:r>
      <w:r w:rsidR="00967384" w:rsidRPr="009E6C85">
        <w:rPr>
          <w:rFonts w:ascii="Euphemia" w:hAnsi="Euphemia"/>
          <w:b/>
          <w:sz w:val="18"/>
          <w:szCs w:val="18"/>
        </w:rPr>
        <w:t>le mois</w:t>
      </w:r>
      <w:r w:rsidR="00C64850" w:rsidRPr="009E6C85">
        <w:rPr>
          <w:rFonts w:ascii="Euphemia" w:hAnsi="Euphemia"/>
          <w:b/>
          <w:sz w:val="18"/>
          <w:szCs w:val="18"/>
        </w:rPr>
        <w:t xml:space="preserve"> x tarif horaire</w:t>
      </w:r>
    </w:p>
    <w:p w:rsidR="005D359B" w:rsidRPr="009E6C85" w:rsidRDefault="005D359B" w:rsidP="00A25F32">
      <w:pPr>
        <w:spacing w:after="0" w:line="240" w:lineRule="auto"/>
        <w:jc w:val="center"/>
        <w:rPr>
          <w:rFonts w:ascii="Euphemia" w:hAnsi="Euphemia"/>
          <w:b/>
          <w:sz w:val="18"/>
          <w:szCs w:val="18"/>
        </w:rPr>
      </w:pPr>
    </w:p>
    <w:p w:rsidR="0075386D" w:rsidRPr="009E6C85" w:rsidRDefault="00AE3331" w:rsidP="005143C5">
      <w:pPr>
        <w:pStyle w:val="Paragraphedeliste"/>
        <w:numPr>
          <w:ilvl w:val="0"/>
          <w:numId w:val="28"/>
        </w:numPr>
        <w:spacing w:after="0" w:line="240" w:lineRule="auto"/>
        <w:ind w:left="426" w:hanging="426"/>
        <w:rPr>
          <w:rFonts w:ascii="Euphemia" w:hAnsi="Euphemia"/>
          <w:b/>
          <w:sz w:val="18"/>
          <w:szCs w:val="18"/>
        </w:rPr>
      </w:pPr>
      <w:r w:rsidRPr="009E6C85">
        <w:rPr>
          <w:rFonts w:ascii="Euphemia" w:hAnsi="Euphemia"/>
          <w:b/>
          <w:sz w:val="18"/>
          <w:szCs w:val="18"/>
        </w:rPr>
        <w:t>Facturation</w:t>
      </w:r>
    </w:p>
    <w:p w:rsidR="00CE435A" w:rsidRPr="009E6C85" w:rsidRDefault="00A66313" w:rsidP="005D359B">
      <w:pPr>
        <w:spacing w:after="0" w:line="240" w:lineRule="auto"/>
        <w:jc w:val="both"/>
        <w:rPr>
          <w:rFonts w:ascii="Euphemia" w:hAnsi="Euphemia"/>
          <w:sz w:val="18"/>
          <w:szCs w:val="18"/>
        </w:rPr>
      </w:pPr>
      <w:r w:rsidRPr="009E6C85">
        <w:rPr>
          <w:rFonts w:ascii="Euphemia" w:hAnsi="Euphemia"/>
          <w:sz w:val="18"/>
          <w:szCs w:val="18"/>
        </w:rPr>
        <w:t>La facture est émise</w:t>
      </w:r>
      <w:r w:rsidR="00E641F6" w:rsidRPr="009E6C85">
        <w:rPr>
          <w:rFonts w:ascii="Euphemia" w:hAnsi="Euphemia"/>
          <w:sz w:val="18"/>
          <w:szCs w:val="18"/>
        </w:rPr>
        <w:t xml:space="preserve"> </w:t>
      </w:r>
      <w:r w:rsidR="0009623D">
        <w:rPr>
          <w:rFonts w:ascii="Euphemia" w:hAnsi="Euphemia"/>
          <w:sz w:val="18"/>
          <w:szCs w:val="18"/>
        </w:rPr>
        <w:t xml:space="preserve">(entre le 10 et le 12) </w:t>
      </w:r>
      <w:r w:rsidR="00E641F6" w:rsidRPr="009E6C85">
        <w:rPr>
          <w:rFonts w:ascii="Euphemia" w:hAnsi="Euphemia"/>
          <w:sz w:val="18"/>
          <w:szCs w:val="18"/>
        </w:rPr>
        <w:t>à terme échu</w:t>
      </w:r>
      <w:r w:rsidR="0009623D">
        <w:rPr>
          <w:rFonts w:ascii="Euphemia" w:hAnsi="Euphemia"/>
          <w:sz w:val="18"/>
          <w:szCs w:val="18"/>
        </w:rPr>
        <w:t xml:space="preserve"> </w:t>
      </w:r>
      <w:r w:rsidR="00E641F6" w:rsidRPr="009E6C85">
        <w:rPr>
          <w:rFonts w:ascii="Euphemia" w:hAnsi="Euphemia"/>
          <w:sz w:val="18"/>
          <w:szCs w:val="18"/>
        </w:rPr>
        <w:t xml:space="preserve">et calculée à partir de la fréquentation prévue dans le contrat d’accueil. </w:t>
      </w:r>
    </w:p>
    <w:p w:rsidR="00CE435A" w:rsidRPr="009E6C85" w:rsidRDefault="00CE435A" w:rsidP="00CC5D82">
      <w:pPr>
        <w:spacing w:after="0" w:line="240" w:lineRule="auto"/>
        <w:jc w:val="both"/>
        <w:rPr>
          <w:rFonts w:ascii="Euphemia" w:hAnsi="Euphemia"/>
          <w:sz w:val="18"/>
          <w:szCs w:val="18"/>
        </w:rPr>
      </w:pPr>
    </w:p>
    <w:p w:rsidR="00CE435A" w:rsidRPr="009E6C85" w:rsidRDefault="00E641F6" w:rsidP="00CC5D82">
      <w:pPr>
        <w:spacing w:after="0" w:line="240" w:lineRule="auto"/>
        <w:jc w:val="both"/>
        <w:rPr>
          <w:rFonts w:ascii="Euphemia" w:hAnsi="Euphemia"/>
          <w:sz w:val="18"/>
          <w:szCs w:val="18"/>
        </w:rPr>
      </w:pPr>
      <w:r w:rsidRPr="009E6C85">
        <w:rPr>
          <w:rFonts w:ascii="Euphemia" w:hAnsi="Euphemia"/>
          <w:sz w:val="18"/>
          <w:szCs w:val="18"/>
        </w:rPr>
        <w:t xml:space="preserve">L’arrivée tardive ou le départ anticipé de l’enfant par rapport à l’horaire prévu au contrat n’entraîne aucune déduction sur la facturation. </w:t>
      </w:r>
    </w:p>
    <w:p w:rsidR="009445B2" w:rsidRPr="009E6C85" w:rsidRDefault="009445B2" w:rsidP="00CC5D82">
      <w:pPr>
        <w:spacing w:after="0" w:line="240" w:lineRule="auto"/>
        <w:jc w:val="both"/>
        <w:rPr>
          <w:rFonts w:ascii="Euphemia" w:hAnsi="Euphemia"/>
          <w:sz w:val="18"/>
          <w:szCs w:val="18"/>
        </w:rPr>
      </w:pPr>
    </w:p>
    <w:p w:rsidR="00CE435A" w:rsidRPr="009E6C85" w:rsidRDefault="009445B2" w:rsidP="00CC5D82">
      <w:pPr>
        <w:spacing w:after="0"/>
        <w:jc w:val="both"/>
        <w:rPr>
          <w:rFonts w:ascii="Euphemia" w:hAnsi="Euphemia"/>
          <w:sz w:val="18"/>
          <w:szCs w:val="18"/>
        </w:rPr>
      </w:pPr>
      <w:r w:rsidRPr="009E6C85">
        <w:rPr>
          <w:rFonts w:ascii="Euphemia" w:hAnsi="Euphemia"/>
          <w:sz w:val="18"/>
          <w:szCs w:val="18"/>
        </w:rPr>
        <w:t>Il n’y a pas de déduction faite pour les repas ou les couches amenés par les familles.</w:t>
      </w:r>
    </w:p>
    <w:p w:rsidR="00CE435A" w:rsidRPr="009E6C85" w:rsidRDefault="00E641F6" w:rsidP="00CC5D82">
      <w:pPr>
        <w:spacing w:after="0" w:line="240" w:lineRule="auto"/>
        <w:jc w:val="both"/>
        <w:rPr>
          <w:rFonts w:ascii="Euphemia" w:hAnsi="Euphemia"/>
          <w:sz w:val="18"/>
          <w:szCs w:val="18"/>
        </w:rPr>
      </w:pPr>
      <w:r w:rsidRPr="009E6C85">
        <w:rPr>
          <w:rFonts w:ascii="Euphemia" w:hAnsi="Euphemia"/>
          <w:sz w:val="18"/>
          <w:szCs w:val="18"/>
        </w:rPr>
        <w:t>Tout mois d’accueil commencé est facturé sur la base du contrat d’accueil établi.</w:t>
      </w:r>
    </w:p>
    <w:p w:rsidR="00E641F6" w:rsidRPr="009E6C85" w:rsidRDefault="00E641F6" w:rsidP="00CC5D82">
      <w:pPr>
        <w:spacing w:after="0" w:line="240" w:lineRule="auto"/>
        <w:jc w:val="both"/>
        <w:rPr>
          <w:rFonts w:ascii="Euphemia" w:hAnsi="Euphemia"/>
          <w:sz w:val="18"/>
          <w:szCs w:val="18"/>
        </w:rPr>
      </w:pPr>
    </w:p>
    <w:p w:rsidR="00A66313" w:rsidRDefault="00A66313" w:rsidP="005D359B">
      <w:pPr>
        <w:spacing w:after="0" w:line="240" w:lineRule="auto"/>
        <w:jc w:val="both"/>
        <w:rPr>
          <w:rFonts w:ascii="Euphemia" w:hAnsi="Euphemia"/>
          <w:sz w:val="18"/>
          <w:szCs w:val="18"/>
        </w:rPr>
      </w:pPr>
      <w:r w:rsidRPr="005D359B">
        <w:rPr>
          <w:rFonts w:ascii="Euphemia" w:hAnsi="Euphemia"/>
          <w:sz w:val="18"/>
          <w:szCs w:val="18"/>
        </w:rPr>
        <w:t>La facture inclut le temps de présence de l’enfant, les repas, les goûters et les soins d’hygiène.</w:t>
      </w:r>
    </w:p>
    <w:p w:rsidR="005D359B" w:rsidRPr="005D359B" w:rsidRDefault="005D359B" w:rsidP="005D359B">
      <w:pPr>
        <w:spacing w:after="0" w:line="240" w:lineRule="auto"/>
        <w:jc w:val="both"/>
        <w:rPr>
          <w:rFonts w:ascii="Euphemia" w:hAnsi="Euphemia"/>
          <w:sz w:val="18"/>
          <w:szCs w:val="18"/>
        </w:rPr>
      </w:pPr>
    </w:p>
    <w:p w:rsidR="005D359B" w:rsidRPr="009E6C85" w:rsidRDefault="00785C9E" w:rsidP="00CC5D82">
      <w:pPr>
        <w:spacing w:after="0"/>
        <w:jc w:val="both"/>
        <w:rPr>
          <w:rFonts w:ascii="Euphemia" w:hAnsi="Euphemia"/>
          <w:sz w:val="18"/>
          <w:szCs w:val="18"/>
        </w:rPr>
      </w:pPr>
      <w:r w:rsidRPr="009E6C85">
        <w:rPr>
          <w:rFonts w:ascii="Euphemia" w:hAnsi="Euphemia"/>
          <w:sz w:val="18"/>
          <w:szCs w:val="18"/>
        </w:rPr>
        <w:t>Si des heures sont réalisées au-delà du contrat prévu, elles sont facturées en plus en appliquant le barème institutionnel des participations familiales. Dès lors, chaque demi-heure commencée est facturée à partir de la 11</w:t>
      </w:r>
      <w:r w:rsidRPr="009E6C85">
        <w:rPr>
          <w:rFonts w:ascii="Euphemia" w:hAnsi="Euphemia"/>
          <w:sz w:val="18"/>
          <w:szCs w:val="18"/>
          <w:vertAlign w:val="superscript"/>
        </w:rPr>
        <w:t>ème</w:t>
      </w:r>
      <w:r w:rsidRPr="009E6C85">
        <w:rPr>
          <w:rFonts w:ascii="Euphemia" w:hAnsi="Euphemia"/>
          <w:sz w:val="18"/>
          <w:szCs w:val="18"/>
        </w:rPr>
        <w:t xml:space="preserve"> minute.</w:t>
      </w:r>
    </w:p>
    <w:p w:rsidR="00AE3331" w:rsidRPr="009E6C85" w:rsidRDefault="00AE3331" w:rsidP="00A97737">
      <w:pPr>
        <w:spacing w:after="0" w:line="240" w:lineRule="auto"/>
        <w:jc w:val="both"/>
        <w:rPr>
          <w:rFonts w:ascii="Euphemia" w:hAnsi="Euphemia"/>
          <w:sz w:val="18"/>
          <w:szCs w:val="18"/>
          <w:u w:val="single"/>
        </w:rPr>
      </w:pPr>
      <w:r w:rsidRPr="009E6C85">
        <w:rPr>
          <w:rFonts w:ascii="Euphemia" w:hAnsi="Euphemia"/>
          <w:sz w:val="18"/>
          <w:szCs w:val="18"/>
          <w:u w:val="single"/>
        </w:rPr>
        <w:t>En accueil régulier</w:t>
      </w:r>
    </w:p>
    <w:p w:rsidR="00AE3331" w:rsidRDefault="00AE3331" w:rsidP="00A97737">
      <w:pPr>
        <w:spacing w:after="0"/>
        <w:jc w:val="both"/>
        <w:rPr>
          <w:rFonts w:ascii="Euphemia" w:hAnsi="Euphemia"/>
          <w:sz w:val="18"/>
          <w:szCs w:val="18"/>
        </w:rPr>
      </w:pPr>
      <w:r w:rsidRPr="009E6C85">
        <w:rPr>
          <w:rFonts w:ascii="Euphemia" w:hAnsi="Euphemia"/>
          <w:sz w:val="18"/>
          <w:szCs w:val="18"/>
        </w:rPr>
        <w:t xml:space="preserve">L'accueil des enfants se fait selon les modalités du contrat d'accueil signé par les parents. </w:t>
      </w:r>
    </w:p>
    <w:p w:rsidR="00D64260" w:rsidRPr="009E6C85" w:rsidRDefault="00D64260" w:rsidP="00A97737">
      <w:pPr>
        <w:spacing w:after="0"/>
        <w:jc w:val="both"/>
        <w:rPr>
          <w:rFonts w:ascii="Euphemia" w:hAnsi="Euphemia"/>
          <w:sz w:val="18"/>
          <w:szCs w:val="18"/>
        </w:rPr>
      </w:pPr>
    </w:p>
    <w:p w:rsidR="00AE3331" w:rsidRPr="00AD6490" w:rsidRDefault="00AE3331" w:rsidP="00E643E0">
      <w:pPr>
        <w:spacing w:after="0"/>
        <w:jc w:val="both"/>
        <w:rPr>
          <w:rFonts w:ascii="Euphemia" w:hAnsi="Euphemia"/>
          <w:sz w:val="18"/>
          <w:szCs w:val="18"/>
        </w:rPr>
      </w:pPr>
      <w:r w:rsidRPr="00AD6490">
        <w:rPr>
          <w:rFonts w:ascii="Euphemia" w:hAnsi="Euphemia"/>
          <w:sz w:val="18"/>
          <w:szCs w:val="18"/>
          <w:u w:val="single"/>
        </w:rPr>
        <w:t>Une déduction à compter du premier jour d'absence est effectuée en cas</w:t>
      </w:r>
      <w:r w:rsidRPr="00AD6490">
        <w:rPr>
          <w:rFonts w:ascii="Euphemia" w:hAnsi="Euphemia"/>
          <w:sz w:val="18"/>
          <w:szCs w:val="18"/>
        </w:rPr>
        <w:t xml:space="preserve"> :</w:t>
      </w:r>
    </w:p>
    <w:p w:rsidR="00296293" w:rsidRPr="00AD6490" w:rsidRDefault="00296293" w:rsidP="00E643E0">
      <w:pPr>
        <w:pStyle w:val="Paragraphedeliste"/>
        <w:numPr>
          <w:ilvl w:val="0"/>
          <w:numId w:val="30"/>
        </w:numPr>
        <w:spacing w:after="0"/>
        <w:ind w:left="1701"/>
        <w:rPr>
          <w:rFonts w:ascii="Euphemia" w:hAnsi="Euphemia"/>
          <w:sz w:val="18"/>
          <w:szCs w:val="18"/>
        </w:rPr>
      </w:pPr>
      <w:r w:rsidRPr="00AD6490">
        <w:rPr>
          <w:rFonts w:ascii="Euphemia" w:hAnsi="Euphemia"/>
          <w:sz w:val="18"/>
          <w:szCs w:val="18"/>
        </w:rPr>
        <w:t>D’hospitalisation de l’enfant sur présentation d'un bulletin d'hospitalisation</w:t>
      </w:r>
      <w:r w:rsidR="0013076C" w:rsidRPr="00AD6490">
        <w:rPr>
          <w:rFonts w:ascii="Euphemia" w:hAnsi="Euphemia"/>
          <w:sz w:val="18"/>
          <w:szCs w:val="18"/>
        </w:rPr>
        <w:t>.</w:t>
      </w:r>
    </w:p>
    <w:p w:rsidR="00745CFE" w:rsidRPr="00AD6490" w:rsidRDefault="00296293" w:rsidP="00E643E0">
      <w:pPr>
        <w:pStyle w:val="Paragraphedeliste"/>
        <w:numPr>
          <w:ilvl w:val="0"/>
          <w:numId w:val="30"/>
        </w:numPr>
        <w:spacing w:after="0"/>
        <w:ind w:left="1701"/>
        <w:rPr>
          <w:rFonts w:ascii="Euphemia" w:hAnsi="Euphemia"/>
          <w:sz w:val="18"/>
          <w:szCs w:val="18"/>
        </w:rPr>
      </w:pPr>
      <w:r w:rsidRPr="00AD6490">
        <w:rPr>
          <w:rFonts w:ascii="Euphemia" w:hAnsi="Euphemia"/>
          <w:sz w:val="18"/>
          <w:szCs w:val="18"/>
        </w:rPr>
        <w:t>De fermeture</w:t>
      </w:r>
      <w:r w:rsidR="00D64260" w:rsidRPr="00AD6490">
        <w:rPr>
          <w:rFonts w:ascii="Euphemia" w:hAnsi="Euphemia"/>
          <w:sz w:val="18"/>
          <w:szCs w:val="18"/>
        </w:rPr>
        <w:t xml:space="preserve"> exceptionnelle</w:t>
      </w:r>
      <w:r w:rsidRPr="00AD6490">
        <w:rPr>
          <w:rFonts w:ascii="Euphemia" w:hAnsi="Euphemia"/>
          <w:sz w:val="18"/>
          <w:szCs w:val="18"/>
        </w:rPr>
        <w:t xml:space="preserve"> de la crèche.</w:t>
      </w:r>
    </w:p>
    <w:p w:rsidR="00D64260" w:rsidRPr="00AD6490" w:rsidRDefault="00D64260" w:rsidP="00E643E0">
      <w:pPr>
        <w:pStyle w:val="Paragraphedeliste"/>
        <w:numPr>
          <w:ilvl w:val="0"/>
          <w:numId w:val="30"/>
        </w:numPr>
        <w:spacing w:after="0"/>
        <w:ind w:left="1701"/>
        <w:rPr>
          <w:rFonts w:ascii="Euphemia" w:hAnsi="Euphemia"/>
          <w:sz w:val="18"/>
          <w:szCs w:val="18"/>
        </w:rPr>
      </w:pPr>
      <w:r w:rsidRPr="00AD6490">
        <w:rPr>
          <w:rFonts w:ascii="Euphemia" w:hAnsi="Euphemia"/>
          <w:sz w:val="18"/>
          <w:szCs w:val="18"/>
        </w:rPr>
        <w:t>D’une des maladies contagieuses définies par l’état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49"/>
        <w:gridCol w:w="4577"/>
      </w:tblGrid>
      <w:tr w:rsidR="00A2287F" w:rsidRPr="00AD6490" w:rsidTr="00B710D1">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710D1" w:rsidRPr="00AD6490" w:rsidRDefault="00B710D1" w:rsidP="00B710D1">
            <w:pPr>
              <w:spacing w:after="0" w:line="240" w:lineRule="auto"/>
              <w:jc w:val="center"/>
              <w:rPr>
                <w:rFonts w:ascii="Euphemia" w:eastAsia="Times New Roman" w:hAnsi="Euphemia" w:cs="Times New Roman"/>
                <w:b/>
                <w:bCs/>
                <w:sz w:val="20"/>
                <w:szCs w:val="20"/>
                <w:lang w:eastAsia="fr-FR"/>
              </w:rPr>
            </w:pPr>
            <w:r w:rsidRPr="00AD6490">
              <w:rPr>
                <w:rFonts w:ascii="Euphemia" w:eastAsia="Times New Roman" w:hAnsi="Euphemia" w:cs="Times New Roman"/>
                <w:b/>
                <w:bCs/>
                <w:sz w:val="20"/>
                <w:szCs w:val="20"/>
                <w:lang w:eastAsia="fr-FR"/>
              </w:rPr>
              <w:t>Maladie</w:t>
            </w:r>
          </w:p>
        </w:tc>
        <w:tc>
          <w:tcPr>
            <w:tcW w:w="0" w:type="auto"/>
            <w:tcBorders>
              <w:top w:val="single" w:sz="4" w:space="0" w:color="auto"/>
              <w:left w:val="single" w:sz="4" w:space="0" w:color="auto"/>
              <w:bottom w:val="single" w:sz="4" w:space="0" w:color="auto"/>
              <w:right w:val="single" w:sz="4" w:space="0" w:color="auto"/>
            </w:tcBorders>
            <w:vAlign w:val="center"/>
            <w:hideMark/>
          </w:tcPr>
          <w:p w:rsidR="00B710D1" w:rsidRPr="00AD6490" w:rsidRDefault="00B710D1" w:rsidP="00B710D1">
            <w:pPr>
              <w:spacing w:after="0" w:line="240" w:lineRule="auto"/>
              <w:jc w:val="center"/>
              <w:rPr>
                <w:rFonts w:ascii="Euphemia" w:eastAsia="Times New Roman" w:hAnsi="Euphemia" w:cs="Times New Roman"/>
                <w:b/>
                <w:bCs/>
                <w:sz w:val="20"/>
                <w:szCs w:val="20"/>
                <w:lang w:eastAsia="fr-FR"/>
              </w:rPr>
            </w:pPr>
            <w:r w:rsidRPr="00AD6490">
              <w:rPr>
                <w:rFonts w:ascii="Euphemia" w:eastAsia="Times New Roman" w:hAnsi="Euphemia" w:cs="Times New Roman"/>
                <w:b/>
                <w:bCs/>
                <w:sz w:val="20"/>
                <w:szCs w:val="20"/>
                <w:lang w:eastAsia="fr-FR"/>
              </w:rPr>
              <w:t>Durée d’éviction / retour à la crèche</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Angine streptococcique</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2 jours après </w:t>
            </w:r>
            <w:r w:rsidR="00D64260" w:rsidRPr="00AD6490">
              <w:rPr>
                <w:rFonts w:ascii="Euphemia" w:eastAsia="Times New Roman" w:hAnsi="Euphemia" w:cs="Times New Roman"/>
                <w:sz w:val="20"/>
                <w:szCs w:val="20"/>
                <w:lang w:eastAsia="fr-FR"/>
              </w:rPr>
              <w:t xml:space="preserve">le </w:t>
            </w:r>
            <w:r w:rsidRPr="00AD6490">
              <w:rPr>
                <w:rFonts w:ascii="Euphemia" w:eastAsia="Times New Roman" w:hAnsi="Euphemia" w:cs="Times New Roman"/>
                <w:sz w:val="20"/>
                <w:szCs w:val="20"/>
                <w:lang w:eastAsia="fr-FR"/>
              </w:rPr>
              <w:t xml:space="preserve">début </w:t>
            </w:r>
            <w:r w:rsidR="00CD72A4" w:rsidRPr="00AD6490">
              <w:rPr>
                <w:rFonts w:ascii="Euphemia" w:eastAsia="Times New Roman" w:hAnsi="Euphemia" w:cs="Times New Roman"/>
                <w:sz w:val="20"/>
                <w:szCs w:val="20"/>
                <w:lang w:eastAsia="fr-FR"/>
              </w:rPr>
              <w:t xml:space="preserve">du </w:t>
            </w:r>
            <w:r w:rsidRPr="00AD6490">
              <w:rPr>
                <w:rFonts w:ascii="Euphemia" w:eastAsia="Times New Roman" w:hAnsi="Euphemia" w:cs="Times New Roman"/>
                <w:sz w:val="20"/>
                <w:szCs w:val="20"/>
                <w:lang w:eastAsia="fr-FR"/>
              </w:rPr>
              <w:t>traitement antibiotique</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Coqueluche</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5 jours après </w:t>
            </w:r>
            <w:r w:rsidR="00CD72A4" w:rsidRPr="00AD6490">
              <w:rPr>
                <w:rFonts w:ascii="Euphemia" w:eastAsia="Times New Roman" w:hAnsi="Euphemia" w:cs="Times New Roman"/>
                <w:sz w:val="20"/>
                <w:szCs w:val="20"/>
                <w:lang w:eastAsia="fr-FR"/>
              </w:rPr>
              <w:t xml:space="preserve">le </w:t>
            </w:r>
            <w:r w:rsidRPr="00AD6490">
              <w:rPr>
                <w:rFonts w:ascii="Euphemia" w:eastAsia="Times New Roman" w:hAnsi="Euphemia" w:cs="Times New Roman"/>
                <w:sz w:val="20"/>
                <w:szCs w:val="20"/>
                <w:lang w:eastAsia="fr-FR"/>
              </w:rPr>
              <w:t xml:space="preserve">début </w:t>
            </w:r>
            <w:r w:rsidR="00CD72A4" w:rsidRPr="00AD6490">
              <w:rPr>
                <w:rFonts w:ascii="Euphemia" w:eastAsia="Times New Roman" w:hAnsi="Euphemia" w:cs="Times New Roman"/>
                <w:sz w:val="20"/>
                <w:szCs w:val="20"/>
                <w:lang w:eastAsia="fr-FR"/>
              </w:rPr>
              <w:t xml:space="preserve">du </w:t>
            </w:r>
            <w:r w:rsidRPr="00AD6490">
              <w:rPr>
                <w:rFonts w:ascii="Euphemia" w:eastAsia="Times New Roman" w:hAnsi="Euphemia" w:cs="Times New Roman"/>
                <w:sz w:val="20"/>
                <w:szCs w:val="20"/>
                <w:lang w:eastAsia="fr-FR"/>
              </w:rPr>
              <w:t>traitement antibiotique</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Gastro-entérite sévère (E. coli, Shigella)</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D64260">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Sur </w:t>
            </w:r>
            <w:r w:rsidR="00D64260" w:rsidRPr="00AD6490">
              <w:rPr>
                <w:rFonts w:ascii="Euphemia" w:eastAsia="Times New Roman" w:hAnsi="Euphemia" w:cs="Times New Roman"/>
                <w:sz w:val="20"/>
                <w:szCs w:val="20"/>
                <w:lang w:eastAsia="fr-FR"/>
              </w:rPr>
              <w:t>certificat</w:t>
            </w:r>
            <w:r w:rsidRPr="00AD6490">
              <w:rPr>
                <w:rFonts w:ascii="Euphemia" w:eastAsia="Times New Roman" w:hAnsi="Euphemia" w:cs="Times New Roman"/>
                <w:sz w:val="20"/>
                <w:szCs w:val="20"/>
                <w:lang w:eastAsia="fr-FR"/>
              </w:rPr>
              <w:t xml:space="preserve"> médical</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Hépatite A</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10 jours après le début de l’ictère </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Impétigo</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A2287F">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3 jours après le début du traitement antibiotique </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Infections invasives à méningocoque</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Hospitalisation</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Oreillons</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A2287F">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9 jours après </w:t>
            </w:r>
            <w:r w:rsidR="00CD72A4" w:rsidRPr="00AD6490">
              <w:rPr>
                <w:rFonts w:ascii="Euphemia" w:eastAsia="Times New Roman" w:hAnsi="Euphemia" w:cs="Times New Roman"/>
                <w:sz w:val="20"/>
                <w:szCs w:val="20"/>
                <w:lang w:eastAsia="fr-FR"/>
              </w:rPr>
              <w:t>l’</w:t>
            </w:r>
            <w:r w:rsidRPr="00AD6490">
              <w:rPr>
                <w:rFonts w:ascii="Euphemia" w:eastAsia="Times New Roman" w:hAnsi="Euphemia" w:cs="Times New Roman"/>
                <w:sz w:val="20"/>
                <w:szCs w:val="20"/>
                <w:lang w:eastAsia="fr-FR"/>
              </w:rPr>
              <w:t>apparition de la parotidite</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Rougeole</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D80379">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5 jours après </w:t>
            </w:r>
            <w:r w:rsidR="00CD72A4" w:rsidRPr="00AD6490">
              <w:rPr>
                <w:rFonts w:ascii="Euphemia" w:eastAsia="Times New Roman" w:hAnsi="Euphemia" w:cs="Times New Roman"/>
                <w:sz w:val="20"/>
                <w:szCs w:val="20"/>
                <w:lang w:eastAsia="fr-FR"/>
              </w:rPr>
              <w:t xml:space="preserve">le </w:t>
            </w:r>
            <w:r w:rsidRPr="00AD6490">
              <w:rPr>
                <w:rFonts w:ascii="Euphemia" w:eastAsia="Times New Roman" w:hAnsi="Euphemia" w:cs="Times New Roman"/>
                <w:sz w:val="20"/>
                <w:szCs w:val="20"/>
                <w:lang w:eastAsia="fr-FR"/>
              </w:rPr>
              <w:t>début</w:t>
            </w:r>
            <w:r w:rsidR="00D64260" w:rsidRPr="00AD6490">
              <w:rPr>
                <w:rFonts w:ascii="Euphemia" w:eastAsia="Times New Roman" w:hAnsi="Euphemia" w:cs="Times New Roman"/>
                <w:sz w:val="20"/>
                <w:szCs w:val="20"/>
                <w:lang w:eastAsia="fr-FR"/>
              </w:rPr>
              <w:t xml:space="preserve"> de l’</w:t>
            </w:r>
            <w:r w:rsidRPr="00AD6490">
              <w:rPr>
                <w:rFonts w:ascii="Euphemia" w:eastAsia="Times New Roman" w:hAnsi="Euphemia" w:cs="Times New Roman"/>
                <w:sz w:val="20"/>
                <w:szCs w:val="20"/>
                <w:lang w:eastAsia="fr-FR"/>
              </w:rPr>
              <w:t xml:space="preserve">éruption </w:t>
            </w:r>
          </w:p>
        </w:tc>
      </w:tr>
      <w:tr w:rsidR="002D7D28" w:rsidRPr="00AD6490"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Scarlatine</w:t>
            </w:r>
          </w:p>
        </w:tc>
        <w:tc>
          <w:tcPr>
            <w:tcW w:w="0" w:type="auto"/>
            <w:tcBorders>
              <w:top w:val="single" w:sz="4" w:space="0" w:color="auto"/>
              <w:left w:val="single" w:sz="4" w:space="0" w:color="auto"/>
              <w:bottom w:val="single" w:sz="4" w:space="0" w:color="auto"/>
              <w:right w:val="single" w:sz="4" w:space="0" w:color="auto"/>
            </w:tcBorders>
            <w:vAlign w:val="center"/>
            <w:hideMark/>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 xml:space="preserve">2 jours après </w:t>
            </w:r>
            <w:r w:rsidR="00D64260" w:rsidRPr="00AD6490">
              <w:rPr>
                <w:rFonts w:ascii="Euphemia" w:eastAsia="Times New Roman" w:hAnsi="Euphemia" w:cs="Times New Roman"/>
                <w:sz w:val="20"/>
                <w:szCs w:val="20"/>
                <w:lang w:eastAsia="fr-FR"/>
              </w:rPr>
              <w:t xml:space="preserve">le </w:t>
            </w:r>
            <w:r w:rsidRPr="00AD6490">
              <w:rPr>
                <w:rFonts w:ascii="Euphemia" w:eastAsia="Times New Roman" w:hAnsi="Euphemia" w:cs="Times New Roman"/>
                <w:sz w:val="20"/>
                <w:szCs w:val="20"/>
                <w:lang w:eastAsia="fr-FR"/>
              </w:rPr>
              <w:t xml:space="preserve">début </w:t>
            </w:r>
            <w:r w:rsidR="00D64260" w:rsidRPr="00AD6490">
              <w:rPr>
                <w:rFonts w:ascii="Euphemia" w:eastAsia="Times New Roman" w:hAnsi="Euphemia" w:cs="Times New Roman"/>
                <w:sz w:val="20"/>
                <w:szCs w:val="20"/>
                <w:lang w:eastAsia="fr-FR"/>
              </w:rPr>
              <w:t xml:space="preserve">du </w:t>
            </w:r>
            <w:r w:rsidRPr="00AD6490">
              <w:rPr>
                <w:rFonts w:ascii="Euphemia" w:eastAsia="Times New Roman" w:hAnsi="Euphemia" w:cs="Times New Roman"/>
                <w:sz w:val="20"/>
                <w:szCs w:val="20"/>
                <w:lang w:eastAsia="fr-FR"/>
              </w:rPr>
              <w:t>traitement antibiotique</w:t>
            </w:r>
          </w:p>
        </w:tc>
      </w:tr>
      <w:tr w:rsidR="002D7D28" w:rsidRPr="00B710D1" w:rsidTr="00B710D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2D7D28" w:rsidRPr="00AD6490" w:rsidRDefault="002D7D28" w:rsidP="00B710D1">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Tuberculose</w:t>
            </w:r>
          </w:p>
        </w:tc>
        <w:tc>
          <w:tcPr>
            <w:tcW w:w="0" w:type="auto"/>
            <w:tcBorders>
              <w:top w:val="single" w:sz="4" w:space="0" w:color="auto"/>
              <w:left w:val="single" w:sz="4" w:space="0" w:color="auto"/>
              <w:bottom w:val="single" w:sz="4" w:space="0" w:color="auto"/>
              <w:right w:val="single" w:sz="4" w:space="0" w:color="auto"/>
            </w:tcBorders>
            <w:vAlign w:val="center"/>
          </w:tcPr>
          <w:p w:rsidR="002D7D28" w:rsidRDefault="002D7D28" w:rsidP="00D80379">
            <w:pPr>
              <w:spacing w:after="0" w:line="240" w:lineRule="auto"/>
              <w:rPr>
                <w:rFonts w:ascii="Euphemia" w:eastAsia="Times New Roman" w:hAnsi="Euphemia" w:cs="Times New Roman"/>
                <w:sz w:val="20"/>
                <w:szCs w:val="20"/>
                <w:lang w:eastAsia="fr-FR"/>
              </w:rPr>
            </w:pPr>
            <w:r w:rsidRPr="00AD6490">
              <w:rPr>
                <w:rFonts w:ascii="Euphemia" w:eastAsia="Times New Roman" w:hAnsi="Euphemia" w:cs="Times New Roman"/>
                <w:sz w:val="20"/>
                <w:szCs w:val="20"/>
                <w:lang w:eastAsia="fr-FR"/>
              </w:rPr>
              <w:t>Sur certificat médical</w:t>
            </w:r>
            <w:r w:rsidRPr="00D80379">
              <w:rPr>
                <w:rFonts w:ascii="Euphemia" w:eastAsia="Times New Roman" w:hAnsi="Euphemia" w:cs="Times New Roman"/>
                <w:sz w:val="20"/>
                <w:szCs w:val="20"/>
                <w:lang w:eastAsia="fr-FR"/>
              </w:rPr>
              <w:t xml:space="preserve"> </w:t>
            </w:r>
          </w:p>
        </w:tc>
      </w:tr>
    </w:tbl>
    <w:p w:rsidR="00B710D1" w:rsidRDefault="00B710D1" w:rsidP="00B710D1">
      <w:pPr>
        <w:spacing w:after="0" w:line="240" w:lineRule="auto"/>
        <w:jc w:val="both"/>
        <w:rPr>
          <w:rFonts w:ascii="Euphemia" w:hAnsi="Euphemia"/>
          <w:sz w:val="18"/>
          <w:szCs w:val="18"/>
        </w:rPr>
      </w:pPr>
    </w:p>
    <w:p w:rsidR="00B710D1" w:rsidRPr="00AD6490" w:rsidRDefault="00B710D1" w:rsidP="00B710D1">
      <w:pPr>
        <w:spacing w:after="0" w:line="240" w:lineRule="auto"/>
        <w:jc w:val="both"/>
        <w:rPr>
          <w:rFonts w:ascii="Euphemia" w:hAnsi="Euphemia"/>
          <w:sz w:val="18"/>
          <w:szCs w:val="18"/>
        </w:rPr>
      </w:pPr>
      <w:r w:rsidRPr="00AD6490">
        <w:rPr>
          <w:rFonts w:ascii="Euphemia" w:hAnsi="Euphemia"/>
          <w:sz w:val="18"/>
          <w:szCs w:val="18"/>
        </w:rPr>
        <w:lastRenderedPageBreak/>
        <w:t>Toute absence pour maladie doit être justifiée par la production d’un certificat médical remis à la direction sous 48 heures :</w:t>
      </w:r>
    </w:p>
    <w:p w:rsidR="00B710D1" w:rsidRPr="00AD6490" w:rsidRDefault="00B710D1" w:rsidP="00B710D1">
      <w:pPr>
        <w:pStyle w:val="Paragraphedeliste"/>
        <w:numPr>
          <w:ilvl w:val="0"/>
          <w:numId w:val="36"/>
        </w:numPr>
        <w:spacing w:after="0" w:line="240" w:lineRule="auto"/>
        <w:jc w:val="both"/>
        <w:rPr>
          <w:rFonts w:ascii="Euphemia" w:hAnsi="Euphemia"/>
          <w:sz w:val="18"/>
          <w:szCs w:val="18"/>
        </w:rPr>
      </w:pPr>
      <w:r w:rsidRPr="00AD6490">
        <w:rPr>
          <w:rFonts w:ascii="Euphemia" w:hAnsi="Euphemia"/>
          <w:sz w:val="18"/>
          <w:szCs w:val="18"/>
        </w:rPr>
        <w:t>Maladies courantes : Un délai de carence de 3 jours consécutifs est appliqué. La déduction de la facturation intervient à compter du 4ème jour d'absence justifiée.</w:t>
      </w:r>
    </w:p>
    <w:p w:rsidR="00B710D1" w:rsidRPr="00AD6490" w:rsidRDefault="00B710D1" w:rsidP="00B710D1">
      <w:pPr>
        <w:spacing w:after="0" w:line="240" w:lineRule="auto"/>
        <w:jc w:val="both"/>
        <w:rPr>
          <w:rFonts w:ascii="Euphemia" w:hAnsi="Euphemia"/>
          <w:sz w:val="18"/>
          <w:szCs w:val="18"/>
        </w:rPr>
      </w:pPr>
    </w:p>
    <w:p w:rsidR="00B710D1" w:rsidRPr="00AD6490" w:rsidRDefault="00B710D1" w:rsidP="00B710D1">
      <w:pPr>
        <w:pStyle w:val="Paragraphedeliste"/>
        <w:numPr>
          <w:ilvl w:val="0"/>
          <w:numId w:val="36"/>
        </w:numPr>
        <w:spacing w:after="0" w:line="240" w:lineRule="auto"/>
        <w:jc w:val="both"/>
        <w:rPr>
          <w:rFonts w:ascii="Euphemia" w:hAnsi="Euphemia"/>
          <w:sz w:val="18"/>
          <w:szCs w:val="18"/>
        </w:rPr>
      </w:pPr>
      <w:r w:rsidRPr="00AD6490">
        <w:rPr>
          <w:rFonts w:ascii="Euphemia" w:hAnsi="Euphemia"/>
          <w:sz w:val="18"/>
          <w:szCs w:val="18"/>
        </w:rPr>
        <w:t>Éviction obligatoire : Dans le cas d'une maladie figurant sur la liste officielle du Ministère de la Santé (</w:t>
      </w:r>
      <w:r w:rsidR="00BA1293" w:rsidRPr="00AD6490">
        <w:rPr>
          <w:rFonts w:ascii="Euphemia" w:hAnsi="Euphemia"/>
          <w:sz w:val="18"/>
          <w:szCs w:val="18"/>
        </w:rPr>
        <w:t>tableau ci-dessus)</w:t>
      </w:r>
      <w:r w:rsidRPr="00AD6490">
        <w:rPr>
          <w:rFonts w:ascii="Euphemia" w:hAnsi="Euphemia"/>
          <w:sz w:val="18"/>
          <w:szCs w:val="18"/>
        </w:rPr>
        <w:t xml:space="preserve"> la déduction s'applique dès le premier jour d'éviction, sur présentation immédiate du certificat médical mentionnant la pathologie.</w:t>
      </w:r>
    </w:p>
    <w:p w:rsidR="00B710D1" w:rsidRPr="00AD6490" w:rsidRDefault="00B710D1" w:rsidP="00B710D1">
      <w:pPr>
        <w:spacing w:after="0" w:line="240" w:lineRule="auto"/>
        <w:jc w:val="both"/>
        <w:rPr>
          <w:rFonts w:ascii="Euphemia" w:hAnsi="Euphemia"/>
          <w:sz w:val="18"/>
          <w:szCs w:val="18"/>
        </w:rPr>
      </w:pPr>
    </w:p>
    <w:p w:rsidR="00B710D1" w:rsidRPr="00B710D1" w:rsidRDefault="00B710D1" w:rsidP="00B710D1">
      <w:pPr>
        <w:spacing w:after="0" w:line="240" w:lineRule="auto"/>
        <w:jc w:val="both"/>
        <w:rPr>
          <w:rFonts w:ascii="Euphemia" w:hAnsi="Euphemia"/>
          <w:sz w:val="18"/>
          <w:szCs w:val="18"/>
        </w:rPr>
      </w:pPr>
      <w:r w:rsidRPr="00AD6490">
        <w:rPr>
          <w:rFonts w:ascii="Euphemia" w:hAnsi="Euphemia"/>
          <w:sz w:val="18"/>
          <w:szCs w:val="18"/>
        </w:rPr>
        <w:t>Sans fourniture de certificat médical dans les délais impartis, l’intégralité des absences sera facturée au tarif habituel.</w:t>
      </w:r>
    </w:p>
    <w:p w:rsidR="005D359B" w:rsidRPr="009E6C85" w:rsidRDefault="005D359B" w:rsidP="00E13F59">
      <w:pPr>
        <w:spacing w:after="0" w:line="240" w:lineRule="auto"/>
        <w:jc w:val="both"/>
        <w:rPr>
          <w:rFonts w:ascii="Euphemia" w:hAnsi="Euphemia"/>
          <w:sz w:val="18"/>
          <w:szCs w:val="18"/>
        </w:rPr>
      </w:pPr>
    </w:p>
    <w:p w:rsidR="00C64850" w:rsidRPr="009E6C85" w:rsidRDefault="00C64850" w:rsidP="00C64850">
      <w:pPr>
        <w:spacing w:after="0"/>
        <w:jc w:val="both"/>
        <w:rPr>
          <w:rFonts w:ascii="Euphemia" w:hAnsi="Euphemia"/>
          <w:b/>
          <w:sz w:val="18"/>
          <w:szCs w:val="18"/>
          <w:u w:val="single"/>
        </w:rPr>
      </w:pPr>
      <w:r w:rsidRPr="009E6C85">
        <w:rPr>
          <w:rFonts w:ascii="Euphemia" w:hAnsi="Euphemia"/>
          <w:b/>
          <w:sz w:val="18"/>
          <w:szCs w:val="18"/>
          <w:u w:val="single"/>
        </w:rPr>
        <w:t>Pour les accueils occasionnels :</w:t>
      </w:r>
    </w:p>
    <w:p w:rsidR="002642C4" w:rsidRDefault="00C64850" w:rsidP="00E13F59">
      <w:pPr>
        <w:spacing w:after="0" w:line="240" w:lineRule="auto"/>
        <w:jc w:val="both"/>
        <w:rPr>
          <w:rFonts w:ascii="Euphemia" w:hAnsi="Euphemia"/>
          <w:sz w:val="18"/>
          <w:szCs w:val="18"/>
        </w:rPr>
      </w:pPr>
      <w:r w:rsidRPr="004E79C3">
        <w:rPr>
          <w:rFonts w:ascii="Euphemia" w:hAnsi="Euphemia"/>
          <w:sz w:val="18"/>
          <w:szCs w:val="18"/>
        </w:rPr>
        <w:t>La facturation est basée sur le temps de réservation, auquel s’ajoutent d’éventuels dépassements.</w:t>
      </w:r>
    </w:p>
    <w:p w:rsidR="009572AC" w:rsidRDefault="009572AC" w:rsidP="00E13F59">
      <w:pPr>
        <w:spacing w:after="0" w:line="240" w:lineRule="auto"/>
        <w:jc w:val="both"/>
        <w:rPr>
          <w:rFonts w:ascii="Euphemia" w:hAnsi="Euphemia"/>
          <w:sz w:val="18"/>
          <w:szCs w:val="18"/>
        </w:rPr>
      </w:pPr>
    </w:p>
    <w:p w:rsidR="009572AC" w:rsidRPr="00D843E0" w:rsidRDefault="009572AC" w:rsidP="009572AC">
      <w:pPr>
        <w:pStyle w:val="Paragraphedeliste"/>
        <w:numPr>
          <w:ilvl w:val="0"/>
          <w:numId w:val="28"/>
        </w:numPr>
        <w:spacing w:after="0" w:line="240" w:lineRule="auto"/>
        <w:ind w:left="426" w:hanging="426"/>
        <w:rPr>
          <w:rFonts w:ascii="Euphemia" w:hAnsi="Euphemia"/>
          <w:b/>
          <w:sz w:val="18"/>
          <w:szCs w:val="18"/>
        </w:rPr>
      </w:pPr>
      <w:r w:rsidRPr="00D843E0">
        <w:rPr>
          <w:rFonts w:ascii="Euphemia" w:hAnsi="Euphemia"/>
          <w:b/>
          <w:sz w:val="18"/>
          <w:szCs w:val="18"/>
        </w:rPr>
        <w:t>Modalités de paiement :</w:t>
      </w:r>
    </w:p>
    <w:p w:rsidR="0009623D" w:rsidRPr="00D843E0" w:rsidRDefault="0009623D" w:rsidP="0009623D">
      <w:pPr>
        <w:spacing w:after="0" w:line="240" w:lineRule="auto"/>
        <w:jc w:val="both"/>
        <w:rPr>
          <w:rFonts w:ascii="Euphemia" w:hAnsi="Euphemia"/>
          <w:sz w:val="18"/>
          <w:szCs w:val="18"/>
        </w:rPr>
      </w:pPr>
      <w:r w:rsidRPr="00D843E0">
        <w:rPr>
          <w:rFonts w:ascii="Euphemia" w:hAnsi="Euphemia"/>
          <w:sz w:val="18"/>
          <w:szCs w:val="18"/>
        </w:rPr>
        <w:t>Les factures peuvent être réglées selon les moyens suivants :</w:t>
      </w:r>
    </w:p>
    <w:p w:rsidR="0009623D" w:rsidRPr="00D843E0" w:rsidRDefault="0009623D" w:rsidP="0009623D">
      <w:pPr>
        <w:spacing w:after="0" w:line="240" w:lineRule="auto"/>
        <w:jc w:val="both"/>
        <w:rPr>
          <w:rFonts w:ascii="Euphemia" w:hAnsi="Euphemia"/>
          <w:sz w:val="18"/>
          <w:szCs w:val="18"/>
        </w:rPr>
      </w:pPr>
    </w:p>
    <w:p w:rsidR="0009623D" w:rsidRPr="00D843E0" w:rsidRDefault="0009623D" w:rsidP="00954E14">
      <w:pPr>
        <w:pStyle w:val="Paragraphedeliste"/>
        <w:numPr>
          <w:ilvl w:val="0"/>
          <w:numId w:val="29"/>
        </w:numPr>
        <w:spacing w:after="0" w:line="240" w:lineRule="auto"/>
        <w:jc w:val="both"/>
        <w:rPr>
          <w:rFonts w:ascii="Euphemia" w:hAnsi="Euphemia"/>
          <w:sz w:val="18"/>
          <w:szCs w:val="18"/>
        </w:rPr>
      </w:pPr>
      <w:r w:rsidRPr="00D843E0">
        <w:rPr>
          <w:rFonts w:ascii="Euphemia" w:hAnsi="Euphemia"/>
          <w:sz w:val="18"/>
          <w:szCs w:val="18"/>
        </w:rPr>
        <w:t>En espèces : dans la limite autorisée par la réglementation, soit un maximum de 300 €.</w:t>
      </w:r>
    </w:p>
    <w:p w:rsidR="0009623D" w:rsidRPr="00D843E0" w:rsidRDefault="0009623D" w:rsidP="00954E14">
      <w:pPr>
        <w:spacing w:after="0" w:line="240" w:lineRule="auto"/>
        <w:jc w:val="both"/>
        <w:rPr>
          <w:rFonts w:ascii="Euphemia" w:hAnsi="Euphemia"/>
          <w:sz w:val="18"/>
          <w:szCs w:val="18"/>
        </w:rPr>
      </w:pPr>
    </w:p>
    <w:p w:rsidR="0009623D" w:rsidRPr="00D843E0" w:rsidRDefault="0009623D" w:rsidP="00954E14">
      <w:pPr>
        <w:pStyle w:val="Paragraphedeliste"/>
        <w:numPr>
          <w:ilvl w:val="0"/>
          <w:numId w:val="29"/>
        </w:numPr>
        <w:spacing w:after="0" w:line="240" w:lineRule="auto"/>
        <w:jc w:val="both"/>
        <w:rPr>
          <w:rFonts w:ascii="Euphemia" w:hAnsi="Euphemia"/>
          <w:sz w:val="18"/>
          <w:szCs w:val="18"/>
        </w:rPr>
      </w:pPr>
      <w:r w:rsidRPr="00D843E0">
        <w:rPr>
          <w:rFonts w:ascii="Euphemia" w:hAnsi="Euphemia"/>
          <w:sz w:val="18"/>
          <w:szCs w:val="18"/>
        </w:rPr>
        <w:t>Par chèque bancair</w:t>
      </w:r>
      <w:r w:rsidR="00312E76" w:rsidRPr="00D843E0">
        <w:rPr>
          <w:rFonts w:ascii="Euphemia" w:hAnsi="Euphemia"/>
          <w:sz w:val="18"/>
          <w:szCs w:val="18"/>
        </w:rPr>
        <w:t>e : à libeller à l’ordre de la R</w:t>
      </w:r>
      <w:r w:rsidRPr="00D843E0">
        <w:rPr>
          <w:rFonts w:ascii="Euphemia" w:hAnsi="Euphemia"/>
          <w:sz w:val="18"/>
          <w:szCs w:val="18"/>
        </w:rPr>
        <w:t>égie de recettes de Bailly-Romainvilliers, et à déposer auprès du service régie en mairie, ou à envoyer à l’adresse suivante :  Mairie de Bailly-Romainvilliers – Service Régie de Recettes- Place de la Mairie – 77700 Bailly-Romainvilliers.</w:t>
      </w:r>
    </w:p>
    <w:p w:rsidR="00954E14" w:rsidRPr="00D843E0" w:rsidRDefault="00954E14" w:rsidP="00954E14">
      <w:pPr>
        <w:spacing w:after="0" w:line="240" w:lineRule="auto"/>
        <w:jc w:val="both"/>
        <w:rPr>
          <w:rFonts w:ascii="Euphemia" w:hAnsi="Euphemia"/>
          <w:sz w:val="18"/>
          <w:szCs w:val="18"/>
        </w:rPr>
      </w:pPr>
    </w:p>
    <w:p w:rsidR="0009623D" w:rsidRPr="00D843E0" w:rsidRDefault="0009623D" w:rsidP="00954E14">
      <w:pPr>
        <w:pStyle w:val="Paragraphedeliste"/>
        <w:numPr>
          <w:ilvl w:val="0"/>
          <w:numId w:val="29"/>
        </w:numPr>
        <w:spacing w:after="0" w:line="240" w:lineRule="auto"/>
        <w:jc w:val="both"/>
        <w:rPr>
          <w:rFonts w:ascii="Euphemia" w:hAnsi="Euphemia"/>
          <w:sz w:val="18"/>
          <w:szCs w:val="18"/>
        </w:rPr>
      </w:pPr>
      <w:r w:rsidRPr="00D843E0">
        <w:rPr>
          <w:rFonts w:ascii="Euphemia" w:hAnsi="Euphemia"/>
          <w:sz w:val="18"/>
          <w:szCs w:val="18"/>
        </w:rPr>
        <w:t xml:space="preserve"> Par carte bancaire (Carte Bleue, Visa, Mastercard, etc.) : règlement sécurisé possible en ligne ou directement sur place, selon les modalités précisées lors de la facturation.</w:t>
      </w:r>
    </w:p>
    <w:p w:rsidR="00312E76" w:rsidRPr="00D843E0" w:rsidRDefault="00312E76" w:rsidP="00954E14">
      <w:pPr>
        <w:pStyle w:val="Paragraphedeliste"/>
        <w:spacing w:after="0"/>
        <w:rPr>
          <w:rFonts w:ascii="Euphemia" w:hAnsi="Euphemia"/>
          <w:sz w:val="18"/>
          <w:szCs w:val="18"/>
        </w:rPr>
      </w:pPr>
    </w:p>
    <w:p w:rsidR="00312E76" w:rsidRPr="00D843E0" w:rsidRDefault="00312E76" w:rsidP="00954E14">
      <w:pPr>
        <w:pStyle w:val="Paragraphedeliste"/>
        <w:numPr>
          <w:ilvl w:val="0"/>
          <w:numId w:val="29"/>
        </w:numPr>
        <w:spacing w:after="0" w:line="240" w:lineRule="auto"/>
        <w:jc w:val="both"/>
        <w:rPr>
          <w:rFonts w:ascii="Euphemia" w:hAnsi="Euphemia"/>
          <w:sz w:val="18"/>
          <w:szCs w:val="18"/>
        </w:rPr>
      </w:pPr>
      <w:r w:rsidRPr="00D843E0">
        <w:rPr>
          <w:rFonts w:ascii="Euphemia" w:hAnsi="Euphemia"/>
          <w:sz w:val="18"/>
          <w:szCs w:val="18"/>
        </w:rPr>
        <w:t>Par prélèvement automatique : sous réserve de la signature d’un mandat SEPA et de la transmission de votre relevé d’identité bancaire (RIB).</w:t>
      </w:r>
    </w:p>
    <w:p w:rsidR="0009623D" w:rsidRPr="00D843E0" w:rsidRDefault="0009623D" w:rsidP="00954E14">
      <w:pPr>
        <w:spacing w:after="0" w:line="240" w:lineRule="auto"/>
        <w:jc w:val="both"/>
        <w:rPr>
          <w:rFonts w:ascii="Euphemia" w:hAnsi="Euphemia"/>
          <w:sz w:val="18"/>
          <w:szCs w:val="18"/>
        </w:rPr>
      </w:pPr>
    </w:p>
    <w:p w:rsidR="005D359B" w:rsidRPr="00D843E0" w:rsidRDefault="0009623D" w:rsidP="00954E14">
      <w:pPr>
        <w:pStyle w:val="Paragraphedeliste"/>
        <w:numPr>
          <w:ilvl w:val="0"/>
          <w:numId w:val="29"/>
        </w:numPr>
        <w:spacing w:after="0" w:line="240" w:lineRule="auto"/>
        <w:jc w:val="both"/>
        <w:rPr>
          <w:sz w:val="18"/>
          <w:szCs w:val="18"/>
        </w:rPr>
      </w:pPr>
      <w:r w:rsidRPr="00D843E0">
        <w:rPr>
          <w:rFonts w:ascii="Euphemia" w:hAnsi="Euphemia"/>
          <w:sz w:val="18"/>
          <w:szCs w:val="18"/>
        </w:rPr>
        <w:t xml:space="preserve"> Par CESU (Chèque emploi service universel) : les paiements sont acceptés sous forme de chèques papier ou de CESU dématérial</w:t>
      </w:r>
      <w:r w:rsidR="00312E76" w:rsidRPr="00D843E0">
        <w:rPr>
          <w:rFonts w:ascii="Euphemia" w:hAnsi="Euphemia"/>
          <w:sz w:val="18"/>
          <w:szCs w:val="18"/>
        </w:rPr>
        <w:t>isés (@CESU)</w:t>
      </w:r>
      <w:r w:rsidRPr="00D843E0">
        <w:rPr>
          <w:rFonts w:ascii="Euphemia" w:hAnsi="Euphemia"/>
          <w:sz w:val="18"/>
          <w:szCs w:val="18"/>
        </w:rPr>
        <w:t>.</w:t>
      </w:r>
    </w:p>
    <w:p w:rsidR="005D359B" w:rsidRDefault="005D359B" w:rsidP="00954E14">
      <w:pPr>
        <w:spacing w:after="0" w:line="240" w:lineRule="auto"/>
        <w:jc w:val="both"/>
        <w:rPr>
          <w:sz w:val="18"/>
          <w:szCs w:val="18"/>
        </w:rPr>
      </w:pPr>
    </w:p>
    <w:p w:rsidR="00BA6A8E" w:rsidRDefault="00BA6A8E" w:rsidP="00954E14">
      <w:pPr>
        <w:spacing w:after="0" w:line="240" w:lineRule="auto"/>
        <w:jc w:val="both"/>
        <w:rPr>
          <w:sz w:val="18"/>
          <w:szCs w:val="18"/>
        </w:rPr>
      </w:pPr>
    </w:p>
    <w:p w:rsidR="00BA6A8E" w:rsidRDefault="00BA6A8E" w:rsidP="00954E14">
      <w:pPr>
        <w:spacing w:after="0" w:line="240" w:lineRule="auto"/>
        <w:jc w:val="both"/>
        <w:rPr>
          <w:sz w:val="18"/>
          <w:szCs w:val="18"/>
        </w:rPr>
      </w:pPr>
    </w:p>
    <w:p w:rsidR="00BA6A8E" w:rsidRDefault="00BA6A8E" w:rsidP="00954E14">
      <w:pPr>
        <w:spacing w:after="0" w:line="240" w:lineRule="auto"/>
        <w:jc w:val="both"/>
        <w:rPr>
          <w:sz w:val="18"/>
          <w:szCs w:val="18"/>
        </w:rPr>
      </w:pPr>
    </w:p>
    <w:p w:rsidR="00B710D1" w:rsidRDefault="00B710D1" w:rsidP="00954E14">
      <w:pPr>
        <w:spacing w:after="0" w:line="240" w:lineRule="auto"/>
        <w:jc w:val="both"/>
        <w:rPr>
          <w:sz w:val="18"/>
          <w:szCs w:val="18"/>
        </w:rPr>
      </w:pPr>
    </w:p>
    <w:p w:rsidR="00B710D1" w:rsidRDefault="00B710D1" w:rsidP="00954E14">
      <w:pPr>
        <w:spacing w:after="0" w:line="240" w:lineRule="auto"/>
        <w:jc w:val="both"/>
        <w:rPr>
          <w:sz w:val="18"/>
          <w:szCs w:val="18"/>
        </w:rPr>
      </w:pPr>
    </w:p>
    <w:p w:rsidR="00B710D1" w:rsidRDefault="00B710D1" w:rsidP="00954E14">
      <w:pPr>
        <w:spacing w:after="0" w:line="240" w:lineRule="auto"/>
        <w:jc w:val="both"/>
        <w:rPr>
          <w:sz w:val="18"/>
          <w:szCs w:val="18"/>
        </w:rPr>
      </w:pPr>
    </w:p>
    <w:p w:rsidR="00B710D1" w:rsidRDefault="00B710D1" w:rsidP="00954E14">
      <w:pPr>
        <w:spacing w:after="0" w:line="240" w:lineRule="auto"/>
        <w:jc w:val="both"/>
        <w:rPr>
          <w:sz w:val="18"/>
          <w:szCs w:val="18"/>
        </w:rPr>
      </w:pPr>
    </w:p>
    <w:p w:rsidR="00B710D1" w:rsidRDefault="00B710D1" w:rsidP="00954E14">
      <w:pPr>
        <w:spacing w:after="0" w:line="240" w:lineRule="auto"/>
        <w:jc w:val="both"/>
        <w:rPr>
          <w:sz w:val="18"/>
          <w:szCs w:val="18"/>
        </w:rPr>
      </w:pPr>
    </w:p>
    <w:p w:rsidR="00BA0E19" w:rsidRDefault="00BA0E19" w:rsidP="00954E14">
      <w:pPr>
        <w:spacing w:after="0" w:line="240" w:lineRule="auto"/>
        <w:jc w:val="both"/>
        <w:rPr>
          <w:sz w:val="18"/>
          <w:szCs w:val="18"/>
        </w:rPr>
      </w:pPr>
    </w:p>
    <w:p w:rsidR="00BA0E19" w:rsidRDefault="00BA0E19" w:rsidP="00954E14">
      <w:pPr>
        <w:spacing w:after="0" w:line="240" w:lineRule="auto"/>
        <w:jc w:val="both"/>
        <w:rPr>
          <w:sz w:val="18"/>
          <w:szCs w:val="18"/>
        </w:rPr>
      </w:pPr>
    </w:p>
    <w:p w:rsidR="00BA0E19" w:rsidRDefault="00BA0E19" w:rsidP="00954E14">
      <w:pPr>
        <w:spacing w:after="0" w:line="240" w:lineRule="auto"/>
        <w:jc w:val="both"/>
        <w:rPr>
          <w:sz w:val="18"/>
          <w:szCs w:val="18"/>
        </w:rPr>
      </w:pPr>
    </w:p>
    <w:p w:rsidR="0013076C" w:rsidRDefault="0013076C" w:rsidP="00954E14">
      <w:pPr>
        <w:spacing w:after="0" w:line="240" w:lineRule="auto"/>
        <w:jc w:val="both"/>
        <w:rPr>
          <w:sz w:val="18"/>
          <w:szCs w:val="18"/>
        </w:rPr>
      </w:pPr>
    </w:p>
    <w:p w:rsidR="0013076C" w:rsidRDefault="0013076C" w:rsidP="00954E14">
      <w:pPr>
        <w:spacing w:after="0" w:line="240" w:lineRule="auto"/>
        <w:jc w:val="both"/>
        <w:rPr>
          <w:sz w:val="18"/>
          <w:szCs w:val="18"/>
        </w:rPr>
      </w:pPr>
    </w:p>
    <w:p w:rsidR="0013076C" w:rsidRDefault="0013076C" w:rsidP="00954E14">
      <w:pPr>
        <w:spacing w:after="0" w:line="240" w:lineRule="auto"/>
        <w:jc w:val="both"/>
        <w:rPr>
          <w:sz w:val="18"/>
          <w:szCs w:val="18"/>
        </w:rPr>
      </w:pPr>
    </w:p>
    <w:p w:rsidR="0013076C" w:rsidRDefault="0013076C" w:rsidP="00954E14">
      <w:pPr>
        <w:spacing w:after="0" w:line="240" w:lineRule="auto"/>
        <w:jc w:val="both"/>
        <w:rPr>
          <w:sz w:val="18"/>
          <w:szCs w:val="18"/>
        </w:rPr>
      </w:pPr>
    </w:p>
    <w:p w:rsidR="0013076C" w:rsidRDefault="0013076C" w:rsidP="00954E14">
      <w:pPr>
        <w:spacing w:after="0" w:line="240" w:lineRule="auto"/>
        <w:jc w:val="both"/>
        <w:rPr>
          <w:sz w:val="18"/>
          <w:szCs w:val="18"/>
        </w:rPr>
      </w:pPr>
    </w:p>
    <w:p w:rsidR="0013076C" w:rsidRDefault="0013076C" w:rsidP="00954E14">
      <w:pPr>
        <w:spacing w:after="0" w:line="240" w:lineRule="auto"/>
        <w:jc w:val="both"/>
        <w:rPr>
          <w:sz w:val="18"/>
          <w:szCs w:val="18"/>
        </w:rPr>
      </w:pPr>
    </w:p>
    <w:p w:rsidR="0013076C" w:rsidRDefault="0013076C" w:rsidP="00954E14">
      <w:pPr>
        <w:spacing w:after="0" w:line="240" w:lineRule="auto"/>
        <w:jc w:val="both"/>
        <w:rPr>
          <w:sz w:val="18"/>
          <w:szCs w:val="18"/>
        </w:rPr>
      </w:pPr>
    </w:p>
    <w:p w:rsidR="00BA6A8E" w:rsidRDefault="00BA6A8E" w:rsidP="00954E14">
      <w:pPr>
        <w:spacing w:after="0" w:line="240" w:lineRule="auto"/>
        <w:jc w:val="both"/>
        <w:rPr>
          <w:sz w:val="18"/>
          <w:szCs w:val="18"/>
        </w:rPr>
      </w:pPr>
    </w:p>
    <w:p w:rsidR="00BA6A8E" w:rsidRDefault="00BA6A8E" w:rsidP="00954E14">
      <w:pPr>
        <w:spacing w:after="0" w:line="240" w:lineRule="auto"/>
        <w:jc w:val="both"/>
        <w:rPr>
          <w:sz w:val="18"/>
          <w:szCs w:val="18"/>
        </w:rPr>
      </w:pPr>
    </w:p>
    <w:p w:rsidR="005D359B" w:rsidRDefault="005D359B" w:rsidP="00E13F59">
      <w:pPr>
        <w:spacing w:after="0" w:line="240" w:lineRule="auto"/>
        <w:jc w:val="both"/>
        <w:rPr>
          <w:sz w:val="18"/>
          <w:szCs w:val="18"/>
        </w:rPr>
      </w:pPr>
    </w:p>
    <w:p w:rsidR="00CC60BD" w:rsidRPr="00FE2CC4" w:rsidRDefault="00EB67BC" w:rsidP="00FE2CC4">
      <w:pPr>
        <w:pBdr>
          <w:top w:val="thickThinLargeGap" w:sz="24" w:space="0"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Pr>
          <w:rFonts w:ascii="Euphemia" w:hAnsi="Euphemia"/>
          <w:b/>
          <w:sz w:val="24"/>
          <w:szCs w:val="24"/>
        </w:rPr>
        <w:lastRenderedPageBreak/>
        <w:t>REGLES DE VIE EN COLLECTIVITE</w:t>
      </w:r>
    </w:p>
    <w:p w:rsidR="0075386D" w:rsidRPr="00D843E0" w:rsidRDefault="00916779" w:rsidP="0075386D">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 xml:space="preserve">Familiarisation progressive de l’enfant à la vie en </w:t>
      </w:r>
      <w:r w:rsidRPr="00D843E0">
        <w:rPr>
          <w:rFonts w:ascii="Euphemia" w:hAnsi="Euphemia"/>
          <w:b/>
          <w:sz w:val="18"/>
          <w:szCs w:val="18"/>
        </w:rPr>
        <w:t>collectivité</w:t>
      </w:r>
      <w:r w:rsidR="00312E76" w:rsidRPr="00D843E0">
        <w:rPr>
          <w:rFonts w:ascii="Euphemia" w:hAnsi="Euphemia"/>
          <w:b/>
          <w:sz w:val="18"/>
          <w:szCs w:val="18"/>
        </w:rPr>
        <w:t xml:space="preserve"> et période d’essai</w:t>
      </w:r>
    </w:p>
    <w:p w:rsidR="00591646" w:rsidRPr="005D359B" w:rsidRDefault="00591646" w:rsidP="00312E76">
      <w:pPr>
        <w:spacing w:after="0" w:line="240" w:lineRule="auto"/>
        <w:jc w:val="both"/>
        <w:rPr>
          <w:rFonts w:ascii="Euphemia" w:hAnsi="Euphemia"/>
          <w:sz w:val="18"/>
          <w:szCs w:val="18"/>
          <w:u w:val="single"/>
        </w:rPr>
      </w:pPr>
      <w:r w:rsidRPr="00D843E0">
        <w:rPr>
          <w:rFonts w:ascii="Euphemia" w:hAnsi="Euphemia"/>
          <w:sz w:val="18"/>
          <w:szCs w:val="18"/>
          <w:u w:val="single"/>
        </w:rPr>
        <w:t>Pour les accueils réguliers :</w:t>
      </w:r>
    </w:p>
    <w:p w:rsidR="00312E76" w:rsidRDefault="00312E76" w:rsidP="00BA0E19">
      <w:pPr>
        <w:pStyle w:val="NormalWeb"/>
        <w:spacing w:before="0" w:beforeAutospacing="0" w:after="0" w:afterAutospacing="0"/>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L’accueil en collectivité représente un changement important dans la vie de l’enfant et de sa famille. Afin d’accompagner au mieux cette transition, deux étapes essentielles sont prévues : une période de familiarisation suivie d’une période d’essai.</w:t>
      </w:r>
    </w:p>
    <w:p w:rsidR="00BA0E19" w:rsidRPr="00312E76" w:rsidRDefault="00BA0E19" w:rsidP="00BA0E19">
      <w:pPr>
        <w:pStyle w:val="NormalWeb"/>
        <w:spacing w:before="0" w:beforeAutospacing="0" w:after="0" w:afterAutospacing="0"/>
        <w:jc w:val="both"/>
        <w:rPr>
          <w:rFonts w:ascii="Euphemia" w:eastAsiaTheme="minorHAnsi" w:hAnsi="Euphemia" w:cstheme="minorBidi"/>
          <w:sz w:val="18"/>
          <w:szCs w:val="18"/>
          <w:lang w:eastAsia="en-US"/>
        </w:rPr>
      </w:pPr>
    </w:p>
    <w:p w:rsidR="00BA0E19" w:rsidRDefault="00312E76" w:rsidP="00BA0E19">
      <w:pPr>
        <w:pStyle w:val="NormalWeb"/>
        <w:spacing w:before="0" w:beforeAutospacing="0" w:after="0" w:afterAutospacing="0"/>
        <w:rPr>
          <w:rFonts w:ascii="Euphemia" w:eastAsiaTheme="minorHAnsi" w:hAnsi="Euphemia" w:cstheme="minorBidi"/>
          <w:sz w:val="18"/>
          <w:szCs w:val="18"/>
          <w:lang w:eastAsia="en-US"/>
        </w:rPr>
      </w:pPr>
      <w:r w:rsidRPr="00312E76">
        <w:rPr>
          <w:rFonts w:ascii="Euphemia" w:eastAsiaTheme="minorHAnsi" w:hAnsi="Euphemia" w:cstheme="minorBidi"/>
          <w:b/>
          <w:bCs/>
          <w:sz w:val="18"/>
          <w:szCs w:val="18"/>
          <w:lang w:eastAsia="en-US"/>
        </w:rPr>
        <w:t>La période de familiarisation</w:t>
      </w:r>
    </w:p>
    <w:p w:rsidR="00312E76" w:rsidRPr="00312E76" w:rsidRDefault="00312E76" w:rsidP="00BA0E19">
      <w:pPr>
        <w:pStyle w:val="NormalWeb"/>
        <w:spacing w:before="0" w:beforeAutospacing="0" w:after="0" w:afterAutospacing="0"/>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Elle constitue une étape indispensable, tant pour le bien-être de l’enfant que pour celui de sa famille et des professionnels qui l’accueillent. Elle permet une transition progressive et sereine, garantissant ainsi un accueil de qualité.</w:t>
      </w:r>
      <w:r w:rsidRPr="00312E76">
        <w:rPr>
          <w:rFonts w:ascii="Euphemia" w:eastAsiaTheme="minorHAnsi" w:hAnsi="Euphemia" w:cstheme="minorBidi"/>
          <w:sz w:val="18"/>
          <w:szCs w:val="18"/>
          <w:lang w:eastAsia="en-US"/>
        </w:rPr>
        <w:br/>
      </w:r>
      <w:r w:rsidRPr="00D42060">
        <w:rPr>
          <w:rFonts w:ascii="Euphemia" w:eastAsiaTheme="minorHAnsi" w:hAnsi="Euphemia" w:cstheme="minorBidi"/>
          <w:sz w:val="18"/>
          <w:szCs w:val="18"/>
          <w:u w:val="single"/>
          <w:lang w:eastAsia="en-US"/>
        </w:rPr>
        <w:t>Ses objectifs sont les suivants</w:t>
      </w:r>
      <w:r w:rsidRPr="00312E76">
        <w:rPr>
          <w:rFonts w:ascii="Euphemia" w:eastAsiaTheme="minorHAnsi" w:hAnsi="Euphemia" w:cstheme="minorBidi"/>
          <w:sz w:val="18"/>
          <w:szCs w:val="18"/>
          <w:lang w:eastAsia="en-US"/>
        </w:rPr>
        <w:t xml:space="preserve"> :</w:t>
      </w:r>
    </w:p>
    <w:p w:rsidR="00312E76" w:rsidRPr="00312E76" w:rsidRDefault="00312E76" w:rsidP="00BA0E19">
      <w:pPr>
        <w:pStyle w:val="NormalWeb"/>
        <w:numPr>
          <w:ilvl w:val="0"/>
          <w:numId w:val="40"/>
        </w:numPr>
        <w:spacing w:before="0" w:beforeAutospacing="0" w:after="0" w:afterAutospacing="0"/>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Permettre une rencontre progressive entre l’enfant, ses parents et l’équipe (beso</w:t>
      </w:r>
      <w:r w:rsidR="00954E14">
        <w:rPr>
          <w:rFonts w:ascii="Euphemia" w:eastAsiaTheme="minorHAnsi" w:hAnsi="Euphemia" w:cstheme="minorBidi"/>
          <w:sz w:val="18"/>
          <w:szCs w:val="18"/>
          <w:lang w:eastAsia="en-US"/>
        </w:rPr>
        <w:t>ins, rythmes, habitudes….) ;</w:t>
      </w:r>
    </w:p>
    <w:p w:rsidR="00312E76" w:rsidRPr="00312E76" w:rsidRDefault="00312E76" w:rsidP="00BA0E19">
      <w:pPr>
        <w:pStyle w:val="NormalWeb"/>
        <w:numPr>
          <w:ilvl w:val="0"/>
          <w:numId w:val="40"/>
        </w:numPr>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Aider l’enfant à se familiariser avec son nouvel environnement et les personnes qui en prendront soin ;</w:t>
      </w:r>
    </w:p>
    <w:p w:rsidR="00312E76" w:rsidRPr="00312E76" w:rsidRDefault="00312E76" w:rsidP="00BA0E19">
      <w:pPr>
        <w:pStyle w:val="NormalWeb"/>
        <w:numPr>
          <w:ilvl w:val="0"/>
          <w:numId w:val="40"/>
        </w:numPr>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Favoriser la sécurité affective de l’enfant pour une séparation en douceur, respectueuse de son rythme et de celui de ses parents (l’enfant pourra conserver un objet personnel tel qu’un doudou, une tétine, etc.) ;</w:t>
      </w:r>
    </w:p>
    <w:p w:rsidR="00312E76" w:rsidRPr="00312E76" w:rsidRDefault="00312E76" w:rsidP="00BA0E19">
      <w:pPr>
        <w:pStyle w:val="NormalWeb"/>
        <w:numPr>
          <w:ilvl w:val="0"/>
          <w:numId w:val="40"/>
        </w:numPr>
        <w:spacing w:before="0" w:beforeAutospacing="0" w:after="0" w:afterAutospacing="0"/>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Construire un lien de confiance entre la famille et les professionnels.</w:t>
      </w:r>
    </w:p>
    <w:p w:rsidR="00312E76" w:rsidRDefault="00312E76" w:rsidP="00BA0E19">
      <w:pPr>
        <w:pStyle w:val="NormalWeb"/>
        <w:spacing w:before="0" w:beforeAutospacing="0" w:after="0" w:afterAutospacing="0"/>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 xml:space="preserve">Obligatoire, cette période de familiarisation s’étend sur deux semaines. Elle fait l’objet d’un </w:t>
      </w:r>
      <w:r w:rsidRPr="00312E76">
        <w:rPr>
          <w:rFonts w:ascii="Euphemia" w:eastAsiaTheme="minorHAnsi" w:hAnsi="Euphemia" w:cstheme="minorBidi"/>
          <w:b/>
          <w:bCs/>
          <w:sz w:val="18"/>
          <w:szCs w:val="18"/>
          <w:lang w:eastAsia="en-US"/>
        </w:rPr>
        <w:t>contrat occasionnel spécifique</w:t>
      </w:r>
      <w:r w:rsidRPr="00312E76">
        <w:rPr>
          <w:rFonts w:ascii="Euphemia" w:eastAsiaTheme="minorHAnsi" w:hAnsi="Euphemia" w:cstheme="minorBidi"/>
          <w:sz w:val="18"/>
          <w:szCs w:val="18"/>
          <w:lang w:eastAsia="en-US"/>
        </w:rPr>
        <w:t xml:space="preserve">, réservé aux nouveaux arrivants, avec une </w:t>
      </w:r>
      <w:r w:rsidRPr="00312E76">
        <w:rPr>
          <w:rFonts w:ascii="Euphemia" w:eastAsiaTheme="minorHAnsi" w:hAnsi="Euphemia" w:cstheme="minorBidi"/>
          <w:b/>
          <w:bCs/>
          <w:sz w:val="18"/>
          <w:szCs w:val="18"/>
          <w:lang w:eastAsia="en-US"/>
        </w:rPr>
        <w:t>facturation basée sur les heures de présence effectives</w:t>
      </w:r>
      <w:r w:rsidRPr="00312E76">
        <w:rPr>
          <w:rFonts w:ascii="Euphemia" w:eastAsiaTheme="minorHAnsi" w:hAnsi="Euphemia" w:cstheme="minorBidi"/>
          <w:sz w:val="18"/>
          <w:szCs w:val="18"/>
          <w:lang w:eastAsia="en-US"/>
        </w:rPr>
        <w:t xml:space="preserve"> de l’enfant.</w:t>
      </w:r>
    </w:p>
    <w:p w:rsidR="00BA0E19" w:rsidRPr="00312E76" w:rsidRDefault="00BA0E19" w:rsidP="00BA0E19">
      <w:pPr>
        <w:pStyle w:val="NormalWeb"/>
        <w:spacing w:before="0" w:beforeAutospacing="0" w:after="0" w:afterAutospacing="0"/>
        <w:jc w:val="both"/>
        <w:rPr>
          <w:rFonts w:ascii="Euphemia" w:eastAsiaTheme="minorHAnsi" w:hAnsi="Euphemia" w:cstheme="minorBidi"/>
          <w:sz w:val="18"/>
          <w:szCs w:val="18"/>
          <w:lang w:eastAsia="en-US"/>
        </w:rPr>
      </w:pPr>
    </w:p>
    <w:p w:rsidR="00BA0E19" w:rsidRDefault="00312E76" w:rsidP="00BA0E19">
      <w:pPr>
        <w:pStyle w:val="NormalWeb"/>
        <w:spacing w:before="0" w:beforeAutospacing="0" w:after="0" w:afterAutospacing="0"/>
        <w:jc w:val="both"/>
        <w:rPr>
          <w:rFonts w:ascii="Euphemia" w:eastAsiaTheme="minorHAnsi" w:hAnsi="Euphemia" w:cstheme="minorBidi"/>
          <w:sz w:val="18"/>
          <w:szCs w:val="18"/>
          <w:lang w:eastAsia="en-US"/>
        </w:rPr>
      </w:pPr>
      <w:r w:rsidRPr="00D843E0">
        <w:rPr>
          <w:rFonts w:ascii="Euphemia" w:eastAsiaTheme="minorHAnsi" w:hAnsi="Euphemia" w:cstheme="minorBidi"/>
          <w:b/>
          <w:bCs/>
          <w:sz w:val="18"/>
          <w:szCs w:val="18"/>
          <w:lang w:eastAsia="en-US"/>
        </w:rPr>
        <w:t>La période d’essai</w:t>
      </w:r>
    </w:p>
    <w:p w:rsidR="00312E76" w:rsidRPr="00954E14" w:rsidRDefault="00312E76" w:rsidP="00BA0E19">
      <w:pPr>
        <w:pStyle w:val="NormalWeb"/>
        <w:spacing w:before="0" w:beforeAutospacing="0" w:after="0" w:afterAutospacing="0"/>
        <w:jc w:val="both"/>
        <w:rPr>
          <w:rFonts w:ascii="Euphemia" w:eastAsiaTheme="minorHAnsi" w:hAnsi="Euphemia" w:cstheme="minorBidi"/>
          <w:b/>
          <w:bCs/>
          <w:sz w:val="18"/>
          <w:szCs w:val="18"/>
          <w:lang w:eastAsia="en-US"/>
        </w:rPr>
      </w:pPr>
      <w:r w:rsidRPr="00D843E0">
        <w:rPr>
          <w:rFonts w:ascii="Euphemia" w:eastAsiaTheme="minorHAnsi" w:hAnsi="Euphemia" w:cstheme="minorBidi"/>
          <w:sz w:val="18"/>
          <w:szCs w:val="18"/>
          <w:lang w:eastAsia="en-US"/>
        </w:rPr>
        <w:t xml:space="preserve">À l’issue de la familiarisation, une </w:t>
      </w:r>
      <w:r w:rsidRPr="00D843E0">
        <w:rPr>
          <w:rFonts w:ascii="Euphemia" w:eastAsiaTheme="minorHAnsi" w:hAnsi="Euphemia" w:cstheme="minorBidi"/>
          <w:b/>
          <w:bCs/>
          <w:sz w:val="18"/>
          <w:szCs w:val="18"/>
          <w:lang w:eastAsia="en-US"/>
        </w:rPr>
        <w:t>période d’essai de deux semaines</w:t>
      </w:r>
      <w:r w:rsidRPr="00D843E0">
        <w:rPr>
          <w:rFonts w:ascii="Euphemia" w:eastAsiaTheme="minorHAnsi" w:hAnsi="Euphemia" w:cstheme="minorBidi"/>
          <w:sz w:val="18"/>
          <w:szCs w:val="18"/>
          <w:lang w:eastAsia="en-US"/>
        </w:rPr>
        <w:t xml:space="preserve"> est mise en place. Elle permet aux parents d’observer l’adaptation de leur enfant, d’ajuster si nécessaire les horaires souhaités pour le contrat régulier à venir, et de confir</w:t>
      </w:r>
      <w:r w:rsidR="00954E14" w:rsidRPr="00D843E0">
        <w:rPr>
          <w:rFonts w:ascii="Euphemia" w:eastAsiaTheme="minorHAnsi" w:hAnsi="Euphemia" w:cstheme="minorBidi"/>
          <w:sz w:val="18"/>
          <w:szCs w:val="18"/>
          <w:lang w:eastAsia="en-US"/>
        </w:rPr>
        <w:t xml:space="preserve">mer leur choix de mode de garde avec une </w:t>
      </w:r>
      <w:r w:rsidR="00954E14" w:rsidRPr="00D843E0">
        <w:rPr>
          <w:rFonts w:ascii="Euphemia" w:eastAsiaTheme="minorHAnsi" w:hAnsi="Euphemia" w:cstheme="minorBidi"/>
          <w:b/>
          <w:bCs/>
          <w:sz w:val="18"/>
          <w:szCs w:val="18"/>
          <w:lang w:eastAsia="en-US"/>
        </w:rPr>
        <w:t>facturation basée sur les heures de présence effectives</w:t>
      </w:r>
      <w:r w:rsidR="00954E14" w:rsidRPr="00D843E0">
        <w:rPr>
          <w:rFonts w:ascii="Euphemia" w:eastAsiaTheme="minorHAnsi" w:hAnsi="Euphemia" w:cstheme="minorBidi"/>
          <w:sz w:val="18"/>
          <w:szCs w:val="18"/>
          <w:lang w:eastAsia="en-US"/>
        </w:rPr>
        <w:t xml:space="preserve"> de l’enfant.</w:t>
      </w:r>
    </w:p>
    <w:p w:rsidR="00312E76" w:rsidRPr="00312E76" w:rsidRDefault="00312E76" w:rsidP="00312E76">
      <w:pPr>
        <w:pStyle w:val="NormalWeb"/>
        <w:jc w:val="both"/>
        <w:rPr>
          <w:rFonts w:ascii="Euphemia" w:eastAsiaTheme="minorHAnsi" w:hAnsi="Euphemia" w:cstheme="minorBidi"/>
          <w:sz w:val="18"/>
          <w:szCs w:val="18"/>
          <w:lang w:eastAsia="en-US"/>
        </w:rPr>
      </w:pPr>
      <w:r w:rsidRPr="00312E76">
        <w:rPr>
          <w:rFonts w:ascii="Euphemia" w:eastAsiaTheme="minorHAnsi" w:hAnsi="Euphemia" w:cstheme="minorBidi"/>
          <w:sz w:val="18"/>
          <w:szCs w:val="18"/>
          <w:lang w:eastAsia="en-US"/>
        </w:rPr>
        <w:t xml:space="preserve">Le </w:t>
      </w:r>
      <w:r w:rsidRPr="00312E76">
        <w:rPr>
          <w:rFonts w:ascii="Euphemia" w:eastAsiaTheme="minorHAnsi" w:hAnsi="Euphemia" w:cstheme="minorBidi"/>
          <w:b/>
          <w:bCs/>
          <w:sz w:val="18"/>
          <w:szCs w:val="18"/>
          <w:lang w:eastAsia="en-US"/>
        </w:rPr>
        <w:t>contrat régulier</w:t>
      </w:r>
      <w:r w:rsidRPr="00312E76">
        <w:rPr>
          <w:rFonts w:ascii="Euphemia" w:eastAsiaTheme="minorHAnsi" w:hAnsi="Euphemia" w:cstheme="minorBidi"/>
          <w:sz w:val="18"/>
          <w:szCs w:val="18"/>
          <w:lang w:eastAsia="en-US"/>
        </w:rPr>
        <w:t xml:space="preserve"> sera établ</w:t>
      </w:r>
      <w:r w:rsidR="00954E14">
        <w:rPr>
          <w:rFonts w:ascii="Euphemia" w:eastAsiaTheme="minorHAnsi" w:hAnsi="Euphemia" w:cstheme="minorBidi"/>
          <w:sz w:val="18"/>
          <w:szCs w:val="18"/>
          <w:lang w:eastAsia="en-US"/>
        </w:rPr>
        <w:t>i à l’issue de ces deux phases.</w:t>
      </w:r>
    </w:p>
    <w:p w:rsidR="00916779" w:rsidRPr="005D359B" w:rsidRDefault="00916779" w:rsidP="00916779">
      <w:pPr>
        <w:spacing w:after="0" w:line="240" w:lineRule="auto"/>
        <w:jc w:val="both"/>
        <w:rPr>
          <w:rFonts w:ascii="Euphemia" w:hAnsi="Euphemia"/>
          <w:sz w:val="18"/>
          <w:szCs w:val="18"/>
          <w:u w:val="single"/>
        </w:rPr>
      </w:pPr>
      <w:r w:rsidRPr="005D359B">
        <w:rPr>
          <w:rFonts w:ascii="Euphemia" w:hAnsi="Euphemia"/>
          <w:sz w:val="18"/>
          <w:szCs w:val="18"/>
          <w:u w:val="single"/>
        </w:rPr>
        <w:t>Pour les accueils occasionnels :</w:t>
      </w:r>
    </w:p>
    <w:p w:rsidR="00916779" w:rsidRPr="005D359B" w:rsidRDefault="00916779" w:rsidP="00521DBC">
      <w:pPr>
        <w:spacing w:after="0" w:line="240" w:lineRule="auto"/>
        <w:jc w:val="both"/>
        <w:rPr>
          <w:rFonts w:ascii="Euphemia" w:hAnsi="Euphemia"/>
          <w:sz w:val="18"/>
          <w:szCs w:val="18"/>
        </w:rPr>
      </w:pPr>
      <w:r w:rsidRPr="005D359B">
        <w:rPr>
          <w:rFonts w:ascii="Euphemia" w:hAnsi="Euphemia"/>
          <w:sz w:val="18"/>
          <w:szCs w:val="18"/>
        </w:rPr>
        <w:t>Le temps de familiarisation est laissé à l’appréciation de la responsable et est lié au temps de fréquentation.</w:t>
      </w:r>
    </w:p>
    <w:p w:rsidR="00CC60BD" w:rsidRPr="005D359B" w:rsidRDefault="00CC60BD" w:rsidP="00916779">
      <w:pPr>
        <w:pStyle w:val="Paragraphedeliste"/>
        <w:spacing w:after="0" w:line="240" w:lineRule="auto"/>
        <w:ind w:left="426"/>
        <w:rPr>
          <w:rFonts w:ascii="Euphemia" w:hAnsi="Euphemia"/>
          <w:b/>
          <w:sz w:val="18"/>
          <w:szCs w:val="18"/>
        </w:rPr>
      </w:pPr>
    </w:p>
    <w:p w:rsidR="00BA6F71" w:rsidRPr="005D359B" w:rsidRDefault="00BA6F71" w:rsidP="00916779">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Conditions d’arrivée et de départ des enfants</w:t>
      </w:r>
    </w:p>
    <w:p w:rsidR="00BA6F71" w:rsidRPr="005D359B" w:rsidRDefault="00BA6F71" w:rsidP="00BA6F71">
      <w:pPr>
        <w:spacing w:after="0" w:line="240" w:lineRule="auto"/>
        <w:jc w:val="both"/>
        <w:rPr>
          <w:rFonts w:ascii="Euphemia" w:hAnsi="Euphemia"/>
          <w:sz w:val="18"/>
          <w:szCs w:val="18"/>
        </w:rPr>
      </w:pPr>
      <w:r w:rsidRPr="005D359B">
        <w:rPr>
          <w:rFonts w:ascii="Euphemia" w:hAnsi="Euphemia"/>
          <w:sz w:val="18"/>
          <w:szCs w:val="18"/>
        </w:rPr>
        <w:t xml:space="preserve">Les enfants sont </w:t>
      </w:r>
      <w:r w:rsidR="00EB4792" w:rsidRPr="005D359B">
        <w:rPr>
          <w:rFonts w:ascii="Euphemia" w:hAnsi="Euphemia"/>
          <w:sz w:val="18"/>
          <w:szCs w:val="18"/>
        </w:rPr>
        <w:t xml:space="preserve">généralement </w:t>
      </w:r>
      <w:r w:rsidRPr="005D359B">
        <w:rPr>
          <w:rFonts w:ascii="Euphemia" w:hAnsi="Euphemia"/>
          <w:sz w:val="18"/>
          <w:szCs w:val="18"/>
        </w:rPr>
        <w:t xml:space="preserve">regroupés dans une même </w:t>
      </w:r>
      <w:r w:rsidR="009E4193" w:rsidRPr="005D359B">
        <w:rPr>
          <w:rFonts w:ascii="Euphemia" w:hAnsi="Euphemia"/>
          <w:sz w:val="18"/>
          <w:szCs w:val="18"/>
        </w:rPr>
        <w:t>section</w:t>
      </w:r>
      <w:r w:rsidRPr="005D359B">
        <w:rPr>
          <w:rFonts w:ascii="Euphemia" w:hAnsi="Euphemia"/>
          <w:sz w:val="18"/>
          <w:szCs w:val="18"/>
        </w:rPr>
        <w:t xml:space="preserve"> le matin et le soir.</w:t>
      </w:r>
    </w:p>
    <w:p w:rsidR="00BA6F71" w:rsidRPr="005D359B" w:rsidRDefault="00BA6F71" w:rsidP="00BA6F71">
      <w:pPr>
        <w:spacing w:after="0" w:line="240" w:lineRule="auto"/>
        <w:ind w:left="426"/>
        <w:jc w:val="both"/>
        <w:rPr>
          <w:rFonts w:ascii="Euphemia" w:hAnsi="Euphemia"/>
          <w:sz w:val="18"/>
          <w:szCs w:val="18"/>
        </w:rPr>
      </w:pPr>
    </w:p>
    <w:p w:rsidR="00BA6F71" w:rsidRPr="005D359B" w:rsidRDefault="00BA6F71" w:rsidP="00BA6F71">
      <w:pPr>
        <w:jc w:val="both"/>
        <w:rPr>
          <w:rFonts w:ascii="Euphemia" w:hAnsi="Euphemia"/>
          <w:sz w:val="18"/>
          <w:szCs w:val="18"/>
        </w:rPr>
      </w:pPr>
      <w:r w:rsidRPr="005D359B">
        <w:rPr>
          <w:rFonts w:ascii="Euphemia" w:hAnsi="Euphemia"/>
          <w:sz w:val="18"/>
          <w:szCs w:val="18"/>
        </w:rPr>
        <w:t>Pour toute absence ou retard imprévus, la famille doit avertir l'établissement avant 9h00 et impérativement par téléphone.</w:t>
      </w:r>
    </w:p>
    <w:p w:rsidR="00745CFE" w:rsidRPr="005D359B" w:rsidRDefault="00745CFE" w:rsidP="00745CFE">
      <w:pPr>
        <w:spacing w:before="100" w:beforeAutospacing="1" w:after="100" w:afterAutospacing="1" w:line="240" w:lineRule="auto"/>
        <w:jc w:val="both"/>
        <w:rPr>
          <w:rFonts w:ascii="Euphemia" w:hAnsi="Euphemia"/>
          <w:sz w:val="18"/>
          <w:szCs w:val="18"/>
        </w:rPr>
      </w:pPr>
      <w:r w:rsidRPr="005D359B">
        <w:rPr>
          <w:rFonts w:ascii="Euphemia" w:hAnsi="Euphemia"/>
          <w:sz w:val="18"/>
          <w:szCs w:val="18"/>
        </w:rPr>
        <w:t>Afin de garantir le bon déroulement des activités et l’accueil des enfants dans les meilleures conditions, il est demandé aux parents de respecter les horaires suivants :</w:t>
      </w:r>
    </w:p>
    <w:p w:rsidR="00745CFE" w:rsidRPr="005D359B" w:rsidRDefault="00745CFE" w:rsidP="00745CFE">
      <w:pPr>
        <w:pStyle w:val="Paragraphedeliste"/>
        <w:numPr>
          <w:ilvl w:val="0"/>
          <w:numId w:val="22"/>
        </w:numPr>
        <w:ind w:left="993"/>
        <w:jc w:val="both"/>
        <w:rPr>
          <w:rFonts w:ascii="Euphemia" w:hAnsi="Euphemia"/>
          <w:sz w:val="18"/>
          <w:szCs w:val="18"/>
        </w:rPr>
      </w:pPr>
      <w:r w:rsidRPr="005D359B">
        <w:rPr>
          <w:rFonts w:ascii="Euphemia" w:hAnsi="Euphemia"/>
          <w:sz w:val="18"/>
          <w:szCs w:val="18"/>
        </w:rPr>
        <w:t>L’arrivée des enfants doit s’effectuer entre 7h30 et 10h30.</w:t>
      </w:r>
    </w:p>
    <w:p w:rsidR="00745CFE" w:rsidRPr="005D359B" w:rsidRDefault="00745CFE" w:rsidP="00745CFE">
      <w:pPr>
        <w:pStyle w:val="Paragraphedeliste"/>
        <w:numPr>
          <w:ilvl w:val="0"/>
          <w:numId w:val="22"/>
        </w:numPr>
        <w:ind w:left="993"/>
        <w:jc w:val="both"/>
        <w:rPr>
          <w:rFonts w:ascii="Euphemia" w:hAnsi="Euphemia"/>
          <w:sz w:val="18"/>
          <w:szCs w:val="18"/>
        </w:rPr>
      </w:pPr>
      <w:r w:rsidRPr="005D359B">
        <w:rPr>
          <w:rFonts w:ascii="Euphemia" w:hAnsi="Euphemia"/>
          <w:sz w:val="18"/>
          <w:szCs w:val="18"/>
        </w:rPr>
        <w:t>Si l’enfant ne reste pas pour le déjeuner, son départ doit avoir lieu avant 11h30.</w:t>
      </w:r>
    </w:p>
    <w:p w:rsidR="00745CFE" w:rsidRPr="005D359B" w:rsidRDefault="00745CFE" w:rsidP="00745CFE">
      <w:pPr>
        <w:pStyle w:val="Paragraphedeliste"/>
        <w:numPr>
          <w:ilvl w:val="0"/>
          <w:numId w:val="22"/>
        </w:numPr>
        <w:ind w:left="993"/>
        <w:jc w:val="both"/>
        <w:rPr>
          <w:rFonts w:ascii="Euphemia" w:hAnsi="Euphemia"/>
          <w:sz w:val="18"/>
          <w:szCs w:val="18"/>
        </w:rPr>
      </w:pPr>
      <w:r w:rsidRPr="005D359B">
        <w:rPr>
          <w:rFonts w:ascii="Euphemia" w:hAnsi="Euphemia"/>
          <w:sz w:val="18"/>
          <w:szCs w:val="18"/>
        </w:rPr>
        <w:t>Les enfants prenant leur déjeuner mais ne faisant pas la sieste devront quitter la crèche avant 13h00.</w:t>
      </w:r>
    </w:p>
    <w:p w:rsidR="00745CFE" w:rsidRPr="005D359B" w:rsidRDefault="00745CFE" w:rsidP="00BA6F71">
      <w:pPr>
        <w:pStyle w:val="Paragraphedeliste"/>
        <w:numPr>
          <w:ilvl w:val="0"/>
          <w:numId w:val="22"/>
        </w:numPr>
        <w:ind w:left="993"/>
        <w:jc w:val="both"/>
        <w:rPr>
          <w:rFonts w:ascii="Euphemia" w:hAnsi="Euphemia"/>
          <w:sz w:val="18"/>
          <w:szCs w:val="18"/>
        </w:rPr>
      </w:pPr>
      <w:r w:rsidRPr="005D359B">
        <w:rPr>
          <w:rFonts w:ascii="Euphemia" w:hAnsi="Euphemia"/>
          <w:sz w:val="18"/>
          <w:szCs w:val="18"/>
        </w:rPr>
        <w:t>Après la sieste, les départs sont possibles entre 15h00 et 15h30.</w:t>
      </w:r>
    </w:p>
    <w:p w:rsidR="00BA6F71" w:rsidRPr="005D359B" w:rsidRDefault="00BA6F71" w:rsidP="00BA6F71">
      <w:pPr>
        <w:jc w:val="both"/>
        <w:rPr>
          <w:rFonts w:ascii="Euphemia" w:hAnsi="Euphemia"/>
          <w:sz w:val="18"/>
          <w:szCs w:val="18"/>
        </w:rPr>
      </w:pPr>
      <w:r w:rsidRPr="005D359B">
        <w:rPr>
          <w:rFonts w:ascii="Euphemia" w:hAnsi="Euphemia"/>
          <w:sz w:val="18"/>
          <w:szCs w:val="18"/>
        </w:rPr>
        <w:lastRenderedPageBreak/>
        <w:t>Dans un souci de bon fonctionnement, il est demandé aux familles de respecter les horaires précisés sur le contrat. En cas de retard répété ou/et d’absence injustifiée un rappel au règlement écrit sera adressé. La répétition d’une telle situation entrainera des sanctions pouvant aller jusqu’à l’exclusion de l’enfant de la crèche.</w:t>
      </w:r>
    </w:p>
    <w:p w:rsidR="005E2B89" w:rsidRPr="005D359B" w:rsidRDefault="005E2B89" w:rsidP="00BA6F71">
      <w:pPr>
        <w:jc w:val="both"/>
        <w:rPr>
          <w:rFonts w:ascii="Euphemia" w:hAnsi="Euphemia"/>
          <w:sz w:val="18"/>
          <w:szCs w:val="18"/>
        </w:rPr>
      </w:pPr>
      <w:r w:rsidRPr="005D359B">
        <w:rPr>
          <w:rFonts w:ascii="Euphemia" w:hAnsi="Euphemia"/>
          <w:sz w:val="18"/>
          <w:szCs w:val="18"/>
        </w:rPr>
        <w:t xml:space="preserve">En cas d’absence des parents à la fermeture de l’établissement et s’il est impossible de contacter les parents et les autres personnes mandatées pour venir chercher l’enfant, la responsable de l’établissement ou la personne en continuité de fonction de direction prend les mesures adaptées auprès des </w:t>
      </w:r>
      <w:r w:rsidR="001B2CF8" w:rsidRPr="005D359B">
        <w:rPr>
          <w:rFonts w:ascii="Euphemia" w:hAnsi="Euphemia"/>
          <w:sz w:val="18"/>
          <w:szCs w:val="18"/>
        </w:rPr>
        <w:t xml:space="preserve">services d’urgence compétents. </w:t>
      </w:r>
    </w:p>
    <w:p w:rsidR="00293BB0" w:rsidRPr="005D359B" w:rsidRDefault="00293BB0" w:rsidP="006C3B74">
      <w:pPr>
        <w:spacing w:after="0" w:line="240" w:lineRule="auto"/>
        <w:rPr>
          <w:rFonts w:ascii="Euphemia" w:hAnsi="Euphemia"/>
          <w:b/>
          <w:sz w:val="18"/>
          <w:szCs w:val="18"/>
        </w:rPr>
      </w:pPr>
    </w:p>
    <w:p w:rsidR="007802DA" w:rsidRPr="005D359B" w:rsidRDefault="007802DA" w:rsidP="00916779">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Participation des parents à la vie de la structure</w:t>
      </w:r>
    </w:p>
    <w:p w:rsidR="007802DA" w:rsidRPr="005D359B" w:rsidRDefault="007802DA" w:rsidP="001B2CF8">
      <w:pPr>
        <w:jc w:val="both"/>
        <w:rPr>
          <w:rFonts w:ascii="Euphemia" w:hAnsi="Euphemia"/>
          <w:sz w:val="18"/>
          <w:szCs w:val="18"/>
        </w:rPr>
      </w:pPr>
      <w:r w:rsidRPr="005D359B">
        <w:rPr>
          <w:rFonts w:ascii="Euphemia" w:hAnsi="Euphemia"/>
          <w:sz w:val="18"/>
          <w:szCs w:val="18"/>
        </w:rPr>
        <w:t>Un temps de transmission est nécessaire matin et soir entre l'équipe et les parents. Ces informations sont indispensables pour assurer un accueil de qualité et une continuité dans le suivi de l'enfant.</w:t>
      </w:r>
    </w:p>
    <w:p w:rsidR="007802DA" w:rsidRPr="005D359B" w:rsidRDefault="007802DA" w:rsidP="001B2CF8">
      <w:pPr>
        <w:jc w:val="both"/>
        <w:rPr>
          <w:rFonts w:ascii="Euphemia" w:hAnsi="Euphemia"/>
          <w:sz w:val="18"/>
          <w:szCs w:val="18"/>
        </w:rPr>
      </w:pPr>
      <w:r w:rsidRPr="005D359B">
        <w:rPr>
          <w:rFonts w:ascii="Euphemia" w:hAnsi="Euphemia"/>
          <w:sz w:val="18"/>
          <w:szCs w:val="18"/>
        </w:rPr>
        <w:t>Un affichage dans l’entrée de chaque structure permet aux familles d’être informées :</w:t>
      </w:r>
    </w:p>
    <w:p w:rsidR="007802DA" w:rsidRPr="005D359B" w:rsidRDefault="007E28F2" w:rsidP="009F20FF">
      <w:pPr>
        <w:pStyle w:val="Paragraphedeliste"/>
        <w:numPr>
          <w:ilvl w:val="0"/>
          <w:numId w:val="19"/>
        </w:numPr>
        <w:ind w:left="1134"/>
        <w:jc w:val="both"/>
        <w:rPr>
          <w:rFonts w:ascii="Euphemia" w:hAnsi="Euphemia"/>
          <w:sz w:val="18"/>
          <w:szCs w:val="18"/>
        </w:rPr>
      </w:pPr>
      <w:r w:rsidRPr="005D359B">
        <w:rPr>
          <w:rFonts w:ascii="Euphemia" w:hAnsi="Euphemia"/>
          <w:sz w:val="18"/>
          <w:szCs w:val="18"/>
        </w:rPr>
        <w:t>Des m</w:t>
      </w:r>
      <w:r w:rsidR="007802DA" w:rsidRPr="005D359B">
        <w:rPr>
          <w:rFonts w:ascii="Euphemia" w:hAnsi="Euphemia"/>
          <w:sz w:val="18"/>
          <w:szCs w:val="18"/>
        </w:rPr>
        <w:t>enus hebdomadaires</w:t>
      </w:r>
    </w:p>
    <w:p w:rsidR="007802DA" w:rsidRPr="005D359B" w:rsidRDefault="007E28F2" w:rsidP="009F20FF">
      <w:pPr>
        <w:pStyle w:val="Paragraphedeliste"/>
        <w:numPr>
          <w:ilvl w:val="0"/>
          <w:numId w:val="19"/>
        </w:numPr>
        <w:ind w:left="1134"/>
        <w:jc w:val="both"/>
        <w:rPr>
          <w:rFonts w:ascii="Euphemia" w:hAnsi="Euphemia"/>
          <w:sz w:val="18"/>
          <w:szCs w:val="18"/>
        </w:rPr>
      </w:pPr>
      <w:r w:rsidRPr="005D359B">
        <w:rPr>
          <w:rFonts w:ascii="Euphemia" w:hAnsi="Euphemia"/>
          <w:sz w:val="18"/>
          <w:szCs w:val="18"/>
        </w:rPr>
        <w:t>D’i</w:t>
      </w:r>
      <w:r w:rsidR="007802DA" w:rsidRPr="005D359B">
        <w:rPr>
          <w:rFonts w:ascii="Euphemia" w:hAnsi="Euphemia"/>
          <w:sz w:val="18"/>
          <w:szCs w:val="18"/>
        </w:rPr>
        <w:t>nformations de la mairie (les inscriptions scolaires</w:t>
      </w:r>
      <w:r w:rsidRPr="005D359B">
        <w:rPr>
          <w:rFonts w:ascii="Euphemia" w:hAnsi="Euphemia"/>
          <w:sz w:val="18"/>
          <w:szCs w:val="18"/>
        </w:rPr>
        <w:t>, les protocoles en vigueur, les informations culturelles et de loisirs proposées</w:t>
      </w:r>
      <w:r w:rsidR="007802DA" w:rsidRPr="005D359B">
        <w:rPr>
          <w:rFonts w:ascii="Euphemia" w:hAnsi="Euphemia"/>
          <w:sz w:val="18"/>
          <w:szCs w:val="18"/>
        </w:rPr>
        <w:t>…)</w:t>
      </w:r>
    </w:p>
    <w:p w:rsidR="007802DA" w:rsidRPr="005D359B" w:rsidRDefault="007E28F2" w:rsidP="009F20FF">
      <w:pPr>
        <w:pStyle w:val="Paragraphedeliste"/>
        <w:numPr>
          <w:ilvl w:val="0"/>
          <w:numId w:val="19"/>
        </w:numPr>
        <w:ind w:left="1134"/>
        <w:jc w:val="both"/>
        <w:rPr>
          <w:rFonts w:ascii="Euphemia" w:hAnsi="Euphemia"/>
          <w:sz w:val="18"/>
          <w:szCs w:val="18"/>
        </w:rPr>
      </w:pPr>
      <w:r w:rsidRPr="005D359B">
        <w:rPr>
          <w:rFonts w:ascii="Euphemia" w:hAnsi="Euphemia"/>
          <w:sz w:val="18"/>
          <w:szCs w:val="18"/>
        </w:rPr>
        <w:t>D’i</w:t>
      </w:r>
      <w:r w:rsidR="007802DA" w:rsidRPr="005D359B">
        <w:rPr>
          <w:rFonts w:ascii="Euphemia" w:hAnsi="Euphemia"/>
          <w:sz w:val="18"/>
          <w:szCs w:val="18"/>
        </w:rPr>
        <w:t xml:space="preserve">nformations </w:t>
      </w:r>
      <w:r w:rsidRPr="005D359B">
        <w:rPr>
          <w:rFonts w:ascii="Euphemia" w:hAnsi="Euphemia"/>
          <w:sz w:val="18"/>
          <w:szCs w:val="18"/>
        </w:rPr>
        <w:t>internes à</w:t>
      </w:r>
      <w:r w:rsidR="007802DA" w:rsidRPr="005D359B">
        <w:rPr>
          <w:rFonts w:ascii="Euphemia" w:hAnsi="Euphemia"/>
          <w:sz w:val="18"/>
          <w:szCs w:val="18"/>
        </w:rPr>
        <w:t xml:space="preserve"> la crèche (sorties, animations</w:t>
      </w:r>
      <w:r w:rsidRPr="005D359B">
        <w:rPr>
          <w:rFonts w:ascii="Euphemia" w:hAnsi="Euphemia"/>
          <w:sz w:val="18"/>
          <w:szCs w:val="18"/>
        </w:rPr>
        <w:t>, fermetures, protocoles sanitaires</w:t>
      </w:r>
      <w:r w:rsidR="007802DA" w:rsidRPr="005D359B">
        <w:rPr>
          <w:rFonts w:ascii="Euphemia" w:hAnsi="Euphemia"/>
          <w:sz w:val="18"/>
          <w:szCs w:val="18"/>
        </w:rPr>
        <w:t>…)</w:t>
      </w:r>
    </w:p>
    <w:p w:rsidR="007802DA" w:rsidRPr="005D359B" w:rsidRDefault="007802DA" w:rsidP="001B2CF8">
      <w:pPr>
        <w:jc w:val="both"/>
        <w:rPr>
          <w:rFonts w:ascii="Euphemia" w:hAnsi="Euphemia"/>
          <w:sz w:val="18"/>
          <w:szCs w:val="18"/>
        </w:rPr>
      </w:pPr>
      <w:r w:rsidRPr="005D359B">
        <w:rPr>
          <w:rFonts w:ascii="Euphemia" w:hAnsi="Euphemia"/>
          <w:sz w:val="18"/>
          <w:szCs w:val="18"/>
        </w:rPr>
        <w:t>Des réunions à destination des parents sont organisées par section en début d’année.</w:t>
      </w:r>
    </w:p>
    <w:p w:rsidR="007802DA" w:rsidRPr="005D359B" w:rsidRDefault="007802DA" w:rsidP="001B2CF8">
      <w:pPr>
        <w:jc w:val="both"/>
        <w:rPr>
          <w:rFonts w:ascii="Euphemia" w:hAnsi="Euphemia"/>
          <w:sz w:val="18"/>
          <w:szCs w:val="18"/>
        </w:rPr>
      </w:pPr>
      <w:r w:rsidRPr="005D359B">
        <w:rPr>
          <w:rFonts w:ascii="Euphemia" w:hAnsi="Euphemia"/>
          <w:sz w:val="18"/>
          <w:szCs w:val="18"/>
        </w:rPr>
        <w:t>Les structures proposent :</w:t>
      </w:r>
    </w:p>
    <w:p w:rsidR="007802DA" w:rsidRPr="005D359B" w:rsidRDefault="007802DA" w:rsidP="009F20FF">
      <w:pPr>
        <w:pStyle w:val="Paragraphedeliste"/>
        <w:numPr>
          <w:ilvl w:val="0"/>
          <w:numId w:val="20"/>
        </w:numPr>
        <w:ind w:left="1134" w:hanging="425"/>
        <w:jc w:val="both"/>
        <w:rPr>
          <w:rFonts w:ascii="Euphemia" w:hAnsi="Euphemia"/>
          <w:sz w:val="18"/>
          <w:szCs w:val="18"/>
        </w:rPr>
      </w:pPr>
      <w:r w:rsidRPr="005D359B">
        <w:rPr>
          <w:rFonts w:ascii="Euphemia" w:hAnsi="Euphemia"/>
          <w:sz w:val="18"/>
          <w:szCs w:val="18"/>
        </w:rPr>
        <w:t>Des temps de rencontre avec les familles (café des parents par exemple) autour d’une thématique particulière</w:t>
      </w:r>
      <w:r w:rsidR="007E28F2" w:rsidRPr="005D359B">
        <w:rPr>
          <w:rFonts w:ascii="Euphemia" w:hAnsi="Euphemia"/>
          <w:sz w:val="18"/>
          <w:szCs w:val="18"/>
        </w:rPr>
        <w:t xml:space="preserve"> ou bien en libre échange</w:t>
      </w:r>
      <w:r w:rsidRPr="005D359B">
        <w:rPr>
          <w:rFonts w:ascii="Euphemia" w:hAnsi="Euphemia"/>
          <w:sz w:val="18"/>
          <w:szCs w:val="18"/>
        </w:rPr>
        <w:t>,</w:t>
      </w:r>
    </w:p>
    <w:p w:rsidR="007802DA" w:rsidRPr="005D359B" w:rsidRDefault="007802DA" w:rsidP="009F20FF">
      <w:pPr>
        <w:pStyle w:val="Paragraphedeliste"/>
        <w:numPr>
          <w:ilvl w:val="0"/>
          <w:numId w:val="20"/>
        </w:numPr>
        <w:ind w:left="1134" w:hanging="425"/>
        <w:jc w:val="both"/>
        <w:rPr>
          <w:rFonts w:ascii="Euphemia" w:hAnsi="Euphemia"/>
          <w:sz w:val="18"/>
          <w:szCs w:val="18"/>
        </w:rPr>
      </w:pPr>
      <w:r w:rsidRPr="005D359B">
        <w:rPr>
          <w:rFonts w:ascii="Euphemia" w:hAnsi="Euphemia"/>
          <w:sz w:val="18"/>
          <w:szCs w:val="18"/>
        </w:rPr>
        <w:t>Des ateliers parents-enfants</w:t>
      </w:r>
      <w:r w:rsidR="007E28F2" w:rsidRPr="005D359B">
        <w:rPr>
          <w:rFonts w:ascii="Euphemia" w:hAnsi="Euphemia"/>
          <w:sz w:val="18"/>
          <w:szCs w:val="18"/>
        </w:rPr>
        <w:t xml:space="preserve"> qui peuvent être créatifs ou pédagogiques,</w:t>
      </w:r>
    </w:p>
    <w:p w:rsidR="007802DA" w:rsidRPr="005D359B" w:rsidRDefault="007802DA" w:rsidP="007802DA">
      <w:pPr>
        <w:pStyle w:val="Paragraphedeliste"/>
        <w:numPr>
          <w:ilvl w:val="0"/>
          <w:numId w:val="20"/>
        </w:numPr>
        <w:spacing w:after="0" w:line="240" w:lineRule="auto"/>
        <w:ind w:left="1134" w:hanging="425"/>
        <w:jc w:val="both"/>
        <w:rPr>
          <w:rFonts w:ascii="Euphemia" w:hAnsi="Euphemia"/>
          <w:sz w:val="18"/>
          <w:szCs w:val="18"/>
        </w:rPr>
      </w:pPr>
      <w:r w:rsidRPr="005D359B">
        <w:rPr>
          <w:rFonts w:ascii="Euphemia" w:hAnsi="Euphemia"/>
          <w:sz w:val="18"/>
          <w:szCs w:val="18"/>
        </w:rPr>
        <w:t>Des temps de fête</w:t>
      </w:r>
      <w:r w:rsidR="007E28F2" w:rsidRPr="005D359B">
        <w:rPr>
          <w:rFonts w:ascii="Euphemia" w:hAnsi="Euphemia"/>
          <w:sz w:val="18"/>
          <w:szCs w:val="18"/>
        </w:rPr>
        <w:t xml:space="preserve"> ou de sortie : invitation des familles à partager des temps avec leur enfant tels que lors de la kermesse de fin d’année, le goûter de Noël, les sorties en </w:t>
      </w:r>
      <w:r w:rsidR="00053EFA" w:rsidRPr="005D359B">
        <w:rPr>
          <w:rFonts w:ascii="Euphemia" w:hAnsi="Euphemia"/>
          <w:sz w:val="18"/>
          <w:szCs w:val="18"/>
        </w:rPr>
        <w:t>extérieur (</w:t>
      </w:r>
      <w:r w:rsidR="007E28F2" w:rsidRPr="005D359B">
        <w:rPr>
          <w:rFonts w:ascii="Euphemia" w:hAnsi="Euphemia"/>
          <w:sz w:val="18"/>
          <w:szCs w:val="18"/>
        </w:rPr>
        <w:t>centre culturel, ferme pédagogique)</w:t>
      </w:r>
      <w:r w:rsidRPr="005D359B">
        <w:rPr>
          <w:rFonts w:ascii="Euphemia" w:hAnsi="Euphemia"/>
          <w:sz w:val="18"/>
          <w:szCs w:val="18"/>
        </w:rPr>
        <w:t xml:space="preserve">. </w:t>
      </w:r>
    </w:p>
    <w:p w:rsidR="007802DA" w:rsidRPr="005D359B" w:rsidRDefault="007802DA" w:rsidP="00FE2CC4">
      <w:pPr>
        <w:spacing w:after="0" w:line="240" w:lineRule="auto"/>
        <w:jc w:val="both"/>
        <w:rPr>
          <w:rFonts w:ascii="Euphemia" w:hAnsi="Euphemia"/>
          <w:sz w:val="18"/>
          <w:szCs w:val="18"/>
        </w:rPr>
      </w:pPr>
    </w:p>
    <w:p w:rsidR="007802DA" w:rsidRPr="005D359B" w:rsidRDefault="00EB4792" w:rsidP="00FE2CC4">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Support</w:t>
      </w:r>
      <w:r w:rsidR="007802DA" w:rsidRPr="005D359B">
        <w:rPr>
          <w:rFonts w:ascii="Euphemia" w:hAnsi="Euphemia"/>
          <w:b/>
          <w:sz w:val="18"/>
          <w:szCs w:val="18"/>
        </w:rPr>
        <w:t xml:space="preserve"> de transmission</w:t>
      </w:r>
    </w:p>
    <w:p w:rsidR="00EB4792" w:rsidRPr="005D359B" w:rsidRDefault="00EB4792" w:rsidP="00EB4792">
      <w:pPr>
        <w:spacing w:after="0" w:line="240" w:lineRule="auto"/>
        <w:jc w:val="both"/>
        <w:rPr>
          <w:rFonts w:ascii="Euphemia" w:hAnsi="Euphemia"/>
          <w:sz w:val="18"/>
          <w:szCs w:val="18"/>
        </w:rPr>
      </w:pPr>
      <w:r w:rsidRPr="005D359B">
        <w:rPr>
          <w:rFonts w:ascii="Euphemia" w:hAnsi="Euphemia"/>
          <w:sz w:val="18"/>
          <w:szCs w:val="18"/>
        </w:rPr>
        <w:t>Un support de transmission individualisé (cahier, classeur ou fiches) est mis en place dans chaque structure et dans chaque section.</w:t>
      </w:r>
    </w:p>
    <w:p w:rsidR="00EB4792" w:rsidRPr="005D359B" w:rsidRDefault="00EB4792" w:rsidP="00EB4792">
      <w:pPr>
        <w:pStyle w:val="Paragraphedeliste"/>
        <w:spacing w:after="0" w:line="240" w:lineRule="auto"/>
        <w:ind w:left="1276"/>
        <w:jc w:val="both"/>
        <w:rPr>
          <w:rFonts w:ascii="Euphemia" w:hAnsi="Euphemia"/>
          <w:sz w:val="18"/>
          <w:szCs w:val="18"/>
        </w:rPr>
      </w:pPr>
    </w:p>
    <w:p w:rsidR="00EB4792" w:rsidRPr="005D359B" w:rsidRDefault="00EB4792" w:rsidP="00EB4792">
      <w:pPr>
        <w:spacing w:after="0" w:line="240" w:lineRule="auto"/>
        <w:jc w:val="both"/>
        <w:rPr>
          <w:rFonts w:ascii="Euphemia" w:hAnsi="Euphemia"/>
          <w:sz w:val="18"/>
          <w:szCs w:val="18"/>
        </w:rPr>
      </w:pPr>
      <w:r w:rsidRPr="005D359B">
        <w:rPr>
          <w:rFonts w:ascii="Euphemia" w:hAnsi="Euphemia"/>
          <w:sz w:val="18"/>
          <w:szCs w:val="18"/>
        </w:rPr>
        <w:t>Ce support constitue un lien entre les parents et le personnel. Il contient de</w:t>
      </w:r>
      <w:r w:rsidR="00001DDD" w:rsidRPr="005D359B">
        <w:rPr>
          <w:rFonts w:ascii="Euphemia" w:hAnsi="Euphemia"/>
          <w:sz w:val="18"/>
          <w:szCs w:val="18"/>
        </w:rPr>
        <w:t>s informations communiquées par</w:t>
      </w:r>
      <w:r w:rsidR="005D359B">
        <w:rPr>
          <w:rFonts w:ascii="Euphemia" w:hAnsi="Euphemia"/>
          <w:sz w:val="18"/>
          <w:szCs w:val="18"/>
        </w:rPr>
        <w:t> :</w:t>
      </w:r>
    </w:p>
    <w:p w:rsidR="00EB4792" w:rsidRPr="005D359B" w:rsidRDefault="00EB4792" w:rsidP="00EB4792">
      <w:pPr>
        <w:pStyle w:val="Paragraphedeliste"/>
        <w:numPr>
          <w:ilvl w:val="0"/>
          <w:numId w:val="22"/>
        </w:numPr>
        <w:ind w:left="993"/>
        <w:jc w:val="both"/>
        <w:rPr>
          <w:rFonts w:ascii="Euphemia" w:hAnsi="Euphemia"/>
          <w:sz w:val="18"/>
          <w:szCs w:val="18"/>
        </w:rPr>
      </w:pPr>
      <w:r w:rsidRPr="005D359B">
        <w:rPr>
          <w:rFonts w:ascii="Euphemia" w:hAnsi="Euphemia"/>
          <w:sz w:val="18"/>
          <w:szCs w:val="18"/>
        </w:rPr>
        <w:t>Les parents : état de santé, habitudes de vie, etc.</w:t>
      </w:r>
    </w:p>
    <w:p w:rsidR="007802DA" w:rsidRPr="005D359B" w:rsidRDefault="00EB4792" w:rsidP="00EB4792">
      <w:pPr>
        <w:pStyle w:val="Paragraphedeliste"/>
        <w:numPr>
          <w:ilvl w:val="0"/>
          <w:numId w:val="22"/>
        </w:numPr>
        <w:ind w:left="993"/>
        <w:jc w:val="both"/>
        <w:rPr>
          <w:rFonts w:ascii="Euphemia" w:hAnsi="Euphemia"/>
          <w:sz w:val="18"/>
          <w:szCs w:val="18"/>
        </w:rPr>
      </w:pPr>
      <w:r w:rsidRPr="005D359B">
        <w:rPr>
          <w:rFonts w:ascii="Euphemia" w:hAnsi="Euphemia"/>
          <w:sz w:val="18"/>
          <w:szCs w:val="18"/>
        </w:rPr>
        <w:t>Le personnel : noms des personnes ayant pris en charge l’enfant, activités réalisées au cours de la journée…</w:t>
      </w:r>
    </w:p>
    <w:p w:rsidR="00EB4792" w:rsidRPr="005D359B" w:rsidRDefault="00EB4792" w:rsidP="00EB4792">
      <w:pPr>
        <w:spacing w:after="0" w:line="240" w:lineRule="auto"/>
        <w:jc w:val="both"/>
        <w:rPr>
          <w:rFonts w:ascii="Euphemia" w:hAnsi="Euphemia"/>
          <w:sz w:val="18"/>
          <w:szCs w:val="18"/>
        </w:rPr>
      </w:pPr>
    </w:p>
    <w:p w:rsidR="007802DA" w:rsidRPr="005D359B" w:rsidRDefault="007802DA" w:rsidP="0075386D">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Hygiène, changes et vêtements</w:t>
      </w:r>
    </w:p>
    <w:p w:rsidR="007802DA" w:rsidRPr="005D359B" w:rsidRDefault="007802DA" w:rsidP="0062182E">
      <w:pPr>
        <w:spacing w:after="0" w:line="240" w:lineRule="auto"/>
        <w:jc w:val="both"/>
        <w:rPr>
          <w:rFonts w:ascii="Euphemia" w:hAnsi="Euphemia"/>
          <w:sz w:val="18"/>
          <w:szCs w:val="18"/>
        </w:rPr>
      </w:pPr>
      <w:r w:rsidRPr="005D359B">
        <w:rPr>
          <w:rFonts w:ascii="Euphemia" w:hAnsi="Euphemia"/>
          <w:sz w:val="18"/>
          <w:szCs w:val="18"/>
        </w:rPr>
        <w:t>Les couches sont fournies par la crèche.</w:t>
      </w:r>
    </w:p>
    <w:p w:rsidR="007802DA" w:rsidRPr="005D359B" w:rsidRDefault="007802DA" w:rsidP="007802DA">
      <w:pPr>
        <w:spacing w:after="0" w:line="240" w:lineRule="auto"/>
        <w:ind w:left="426"/>
        <w:jc w:val="both"/>
        <w:rPr>
          <w:rFonts w:ascii="Euphemia" w:hAnsi="Euphemia"/>
          <w:sz w:val="18"/>
          <w:szCs w:val="18"/>
        </w:rPr>
      </w:pPr>
    </w:p>
    <w:p w:rsidR="007802DA" w:rsidRPr="005D359B" w:rsidRDefault="007802DA" w:rsidP="0062182E">
      <w:pPr>
        <w:spacing w:after="0" w:line="240" w:lineRule="auto"/>
        <w:jc w:val="both"/>
        <w:rPr>
          <w:rFonts w:ascii="Euphemia" w:hAnsi="Euphemia"/>
          <w:sz w:val="18"/>
          <w:szCs w:val="18"/>
        </w:rPr>
      </w:pPr>
      <w:r w:rsidRPr="005D359B">
        <w:rPr>
          <w:rFonts w:ascii="Euphemia" w:hAnsi="Euphemia"/>
          <w:sz w:val="18"/>
          <w:szCs w:val="18"/>
        </w:rPr>
        <w:t>Chaque enfant arrive propre et habillé le matin à la crèche.</w:t>
      </w:r>
      <w:r w:rsidRPr="005D359B">
        <w:rPr>
          <w:sz w:val="18"/>
          <w:szCs w:val="18"/>
        </w:rPr>
        <w:t xml:space="preserve"> </w:t>
      </w:r>
      <w:r w:rsidRPr="005D359B">
        <w:rPr>
          <w:rFonts w:ascii="Euphemia" w:hAnsi="Euphemia"/>
          <w:sz w:val="18"/>
          <w:szCs w:val="18"/>
        </w:rPr>
        <w:t xml:space="preserve">Il est vêtu avec ses vêtements personnels qui doivent être marqués. Il est préférable que ces vêtements soient pratiques et pas trop fragiles. Par ailleurs, des vêtements de rechange, adaptés à l'âge et à la saison sont à renouveler au fur et à mesure des besoins. </w:t>
      </w:r>
    </w:p>
    <w:p w:rsidR="009445B2" w:rsidRPr="005D359B" w:rsidRDefault="007802DA" w:rsidP="0062182E">
      <w:pPr>
        <w:jc w:val="both"/>
        <w:rPr>
          <w:rFonts w:ascii="Euphemia" w:hAnsi="Euphemia"/>
          <w:sz w:val="18"/>
          <w:szCs w:val="18"/>
        </w:rPr>
      </w:pPr>
      <w:r w:rsidRPr="005D359B">
        <w:rPr>
          <w:rFonts w:ascii="Euphemia" w:hAnsi="Euphemia"/>
          <w:sz w:val="18"/>
          <w:szCs w:val="18"/>
        </w:rPr>
        <w:t>Pour l'été, le nécessaire pour protéger les</w:t>
      </w:r>
      <w:r w:rsidR="001B2CF8" w:rsidRPr="005D359B">
        <w:rPr>
          <w:rFonts w:ascii="Euphemia" w:hAnsi="Euphemia"/>
          <w:sz w:val="18"/>
          <w:szCs w:val="18"/>
        </w:rPr>
        <w:t xml:space="preserve"> </w:t>
      </w:r>
      <w:r w:rsidR="0075386D" w:rsidRPr="005D359B">
        <w:rPr>
          <w:rFonts w:ascii="Euphemia" w:hAnsi="Euphemia"/>
          <w:sz w:val="18"/>
          <w:szCs w:val="18"/>
        </w:rPr>
        <w:t>enfants du soleil sera demandé.</w:t>
      </w:r>
    </w:p>
    <w:p w:rsidR="007802DA" w:rsidRPr="005D359B" w:rsidRDefault="007802DA" w:rsidP="0075386D">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Alimentation</w:t>
      </w:r>
    </w:p>
    <w:p w:rsidR="007802DA" w:rsidRPr="005D359B" w:rsidRDefault="007802DA" w:rsidP="0062182E">
      <w:pPr>
        <w:jc w:val="both"/>
        <w:rPr>
          <w:rFonts w:ascii="Euphemia" w:hAnsi="Euphemia"/>
          <w:sz w:val="18"/>
          <w:szCs w:val="18"/>
        </w:rPr>
      </w:pPr>
      <w:r w:rsidRPr="005D359B">
        <w:rPr>
          <w:rFonts w:ascii="Euphemia" w:hAnsi="Euphemia"/>
          <w:sz w:val="18"/>
          <w:szCs w:val="18"/>
        </w:rPr>
        <w:t>Les menus sont élaborés par une diététicienne et travaillés en com</w:t>
      </w:r>
      <w:r w:rsidR="0062182E" w:rsidRPr="005D359B">
        <w:rPr>
          <w:rFonts w:ascii="Euphemia" w:hAnsi="Euphemia"/>
          <w:sz w:val="18"/>
          <w:szCs w:val="18"/>
        </w:rPr>
        <w:t xml:space="preserve">mission menu par les équipes et </w:t>
      </w:r>
      <w:r w:rsidRPr="005D359B">
        <w:rPr>
          <w:rFonts w:ascii="Euphemia" w:hAnsi="Euphemia"/>
          <w:sz w:val="18"/>
          <w:szCs w:val="18"/>
        </w:rPr>
        <w:t xml:space="preserve">le prestataire. </w:t>
      </w:r>
    </w:p>
    <w:p w:rsidR="007802DA" w:rsidRPr="005D359B" w:rsidRDefault="007802DA" w:rsidP="0062182E">
      <w:pPr>
        <w:jc w:val="both"/>
        <w:rPr>
          <w:rFonts w:ascii="Euphemia" w:hAnsi="Euphemia"/>
          <w:sz w:val="18"/>
          <w:szCs w:val="18"/>
        </w:rPr>
      </w:pPr>
      <w:r w:rsidRPr="005D359B">
        <w:rPr>
          <w:rFonts w:ascii="Euphemia" w:hAnsi="Euphemia"/>
          <w:sz w:val="18"/>
          <w:szCs w:val="18"/>
        </w:rPr>
        <w:lastRenderedPageBreak/>
        <w:t xml:space="preserve">Ils sont établis chaque semaine de façon à donner aux enfants des repas équilibrés et adaptés à leur âge. Les repas du midi et du goûter sont préparés quotidiennement au sein de </w:t>
      </w:r>
      <w:r w:rsidR="00A564CD">
        <w:rPr>
          <w:rFonts w:ascii="Euphemia" w:hAnsi="Euphemia"/>
          <w:sz w:val="18"/>
          <w:szCs w:val="18"/>
        </w:rPr>
        <w:t>la</w:t>
      </w:r>
      <w:r w:rsidRPr="005D359B">
        <w:rPr>
          <w:rFonts w:ascii="Euphemia" w:hAnsi="Euphemia"/>
          <w:sz w:val="18"/>
          <w:szCs w:val="18"/>
        </w:rPr>
        <w:t xml:space="preserve"> crèche</w:t>
      </w:r>
      <w:r w:rsidR="00A564CD">
        <w:rPr>
          <w:rFonts w:ascii="Euphemia" w:hAnsi="Euphemia"/>
          <w:sz w:val="18"/>
          <w:szCs w:val="18"/>
        </w:rPr>
        <w:t xml:space="preserve"> Ribambelles</w:t>
      </w:r>
      <w:r w:rsidRPr="005D359B">
        <w:rPr>
          <w:rFonts w:ascii="Euphemia" w:hAnsi="Euphemia"/>
          <w:sz w:val="18"/>
          <w:szCs w:val="18"/>
        </w:rPr>
        <w:t xml:space="preserve">. </w:t>
      </w:r>
    </w:p>
    <w:p w:rsidR="007802DA" w:rsidRPr="005D359B" w:rsidRDefault="007802DA" w:rsidP="0062182E">
      <w:pPr>
        <w:jc w:val="both"/>
        <w:rPr>
          <w:rFonts w:ascii="Euphemia" w:hAnsi="Euphemia"/>
          <w:sz w:val="18"/>
          <w:szCs w:val="18"/>
        </w:rPr>
      </w:pPr>
      <w:r w:rsidRPr="005D359B">
        <w:rPr>
          <w:rFonts w:ascii="Euphemia" w:hAnsi="Euphemia"/>
          <w:sz w:val="18"/>
          <w:szCs w:val="18"/>
        </w:rPr>
        <w:t>Le biberon ou petit déjeuner du matin doit être donné par les parents ainsi que le repas du soir.</w:t>
      </w:r>
    </w:p>
    <w:p w:rsidR="007802DA" w:rsidRPr="005D359B" w:rsidRDefault="007802DA" w:rsidP="0062182E">
      <w:pPr>
        <w:jc w:val="both"/>
        <w:rPr>
          <w:rFonts w:ascii="Euphemia" w:hAnsi="Euphemia"/>
          <w:sz w:val="18"/>
          <w:szCs w:val="18"/>
        </w:rPr>
      </w:pPr>
      <w:r w:rsidRPr="005D359B">
        <w:rPr>
          <w:rFonts w:ascii="Euphemia" w:hAnsi="Euphemia"/>
          <w:sz w:val="18"/>
          <w:szCs w:val="18"/>
        </w:rPr>
        <w:t xml:space="preserve">Le régime de l'enfant est indiqué à la visite d'admission par les parents à la Directrice de la crèche. </w:t>
      </w:r>
    </w:p>
    <w:p w:rsidR="007802DA" w:rsidRPr="005D359B" w:rsidRDefault="007802DA" w:rsidP="00754DF9">
      <w:pPr>
        <w:pStyle w:val="Paragraphedeliste"/>
        <w:numPr>
          <w:ilvl w:val="0"/>
          <w:numId w:val="24"/>
        </w:numPr>
        <w:spacing w:after="0"/>
        <w:ind w:left="993"/>
        <w:jc w:val="both"/>
        <w:rPr>
          <w:rFonts w:ascii="Euphemia" w:hAnsi="Euphemia"/>
          <w:sz w:val="18"/>
          <w:szCs w:val="18"/>
          <w:u w:val="single"/>
        </w:rPr>
      </w:pPr>
      <w:r w:rsidRPr="005D359B">
        <w:rPr>
          <w:rFonts w:ascii="Euphemia" w:hAnsi="Euphemia"/>
          <w:sz w:val="18"/>
          <w:szCs w:val="18"/>
          <w:u w:val="single"/>
        </w:rPr>
        <w:t>Allaitement en crèche</w:t>
      </w:r>
    </w:p>
    <w:p w:rsidR="007802DA" w:rsidRPr="005D359B" w:rsidRDefault="007802DA" w:rsidP="00754DF9">
      <w:pPr>
        <w:spacing w:after="0"/>
        <w:jc w:val="both"/>
        <w:rPr>
          <w:rFonts w:ascii="Euphemia" w:hAnsi="Euphemia"/>
          <w:sz w:val="18"/>
          <w:szCs w:val="18"/>
        </w:rPr>
      </w:pPr>
      <w:r w:rsidRPr="005D359B">
        <w:rPr>
          <w:rFonts w:ascii="Euphemia" w:hAnsi="Euphemia"/>
          <w:sz w:val="18"/>
          <w:szCs w:val="18"/>
        </w:rPr>
        <w:t>Les mamans qui souhaitent continuer l’allaitement de leur enfant ont la possibilité de fournir leur lait à la crèche selon un protocole qui leur sera remis.</w:t>
      </w:r>
    </w:p>
    <w:p w:rsidR="007802DA" w:rsidRPr="005D359B" w:rsidRDefault="007802DA" w:rsidP="00754DF9">
      <w:pPr>
        <w:pStyle w:val="Paragraphedeliste"/>
        <w:numPr>
          <w:ilvl w:val="0"/>
          <w:numId w:val="24"/>
        </w:numPr>
        <w:spacing w:after="0"/>
        <w:ind w:left="993"/>
        <w:jc w:val="both"/>
        <w:rPr>
          <w:rFonts w:ascii="Euphemia" w:hAnsi="Euphemia"/>
          <w:sz w:val="18"/>
          <w:szCs w:val="18"/>
          <w:u w:val="single"/>
        </w:rPr>
      </w:pPr>
      <w:r w:rsidRPr="005D359B">
        <w:rPr>
          <w:rFonts w:ascii="Euphemia" w:hAnsi="Euphemia"/>
          <w:sz w:val="18"/>
          <w:szCs w:val="18"/>
          <w:u w:val="single"/>
        </w:rPr>
        <w:t>Préparations lactées</w:t>
      </w:r>
    </w:p>
    <w:p w:rsidR="00EB4792" w:rsidRPr="005D359B" w:rsidRDefault="00EB4792" w:rsidP="00754DF9">
      <w:pPr>
        <w:spacing w:after="0"/>
        <w:jc w:val="both"/>
        <w:rPr>
          <w:rFonts w:ascii="Euphemia" w:hAnsi="Euphemia"/>
          <w:sz w:val="18"/>
          <w:szCs w:val="18"/>
        </w:rPr>
      </w:pPr>
      <w:r w:rsidRPr="005D359B">
        <w:rPr>
          <w:rFonts w:ascii="Euphemia" w:hAnsi="Euphemia"/>
          <w:sz w:val="18"/>
          <w:szCs w:val="18"/>
        </w:rPr>
        <w:t xml:space="preserve">Les structures ne fournissent pas le lait 1er âge, qui doit être apporté par les parents. Aucune prescription médicale n’est requise. </w:t>
      </w:r>
    </w:p>
    <w:p w:rsidR="007802DA" w:rsidRPr="005D359B" w:rsidRDefault="007802DA" w:rsidP="00EB4792">
      <w:pPr>
        <w:jc w:val="both"/>
        <w:rPr>
          <w:rFonts w:ascii="Euphemia" w:hAnsi="Euphemia"/>
          <w:sz w:val="18"/>
          <w:szCs w:val="18"/>
        </w:rPr>
      </w:pPr>
      <w:r w:rsidRPr="005D359B">
        <w:rPr>
          <w:rFonts w:ascii="Euphemia" w:hAnsi="Euphemia"/>
          <w:sz w:val="18"/>
          <w:szCs w:val="18"/>
        </w:rPr>
        <w:t>Les structures fournissent le lait 2ème âge.</w:t>
      </w:r>
    </w:p>
    <w:p w:rsidR="007802DA" w:rsidRPr="005D359B" w:rsidRDefault="007802DA" w:rsidP="00EB4792">
      <w:pPr>
        <w:jc w:val="both"/>
        <w:rPr>
          <w:rFonts w:ascii="Euphemia" w:hAnsi="Euphemia"/>
          <w:sz w:val="18"/>
          <w:szCs w:val="18"/>
        </w:rPr>
      </w:pPr>
      <w:r w:rsidRPr="005D359B">
        <w:rPr>
          <w:rFonts w:ascii="Euphemia" w:hAnsi="Euphemia"/>
          <w:sz w:val="18"/>
          <w:szCs w:val="18"/>
        </w:rPr>
        <w:t>Dans le cas où l’enfant a un lait de régime (diarrhée) ou à visée « thérapeutique » (par exemple lait sans protéine de lait de vache), le lait devra être fourni par la famille, accompagné de la prescription médicale justifiant son emploi.</w:t>
      </w:r>
    </w:p>
    <w:p w:rsidR="007802DA" w:rsidRPr="005D359B" w:rsidRDefault="007802DA" w:rsidP="00754DF9">
      <w:pPr>
        <w:pStyle w:val="Paragraphedeliste"/>
        <w:numPr>
          <w:ilvl w:val="0"/>
          <w:numId w:val="24"/>
        </w:numPr>
        <w:spacing w:after="0"/>
        <w:ind w:left="993"/>
        <w:jc w:val="both"/>
        <w:rPr>
          <w:rFonts w:ascii="Euphemia" w:hAnsi="Euphemia"/>
          <w:sz w:val="18"/>
          <w:szCs w:val="18"/>
          <w:u w:val="single"/>
        </w:rPr>
      </w:pPr>
      <w:r w:rsidRPr="005D359B">
        <w:rPr>
          <w:rFonts w:ascii="Euphemia" w:hAnsi="Euphemia"/>
          <w:sz w:val="18"/>
          <w:szCs w:val="18"/>
          <w:u w:val="single"/>
        </w:rPr>
        <w:t>Régimes alimentaires</w:t>
      </w:r>
    </w:p>
    <w:p w:rsidR="007802DA" w:rsidRPr="005D359B" w:rsidRDefault="007802DA" w:rsidP="00754DF9">
      <w:pPr>
        <w:spacing w:after="0"/>
        <w:jc w:val="both"/>
        <w:rPr>
          <w:rFonts w:ascii="Euphemia" w:hAnsi="Euphemia"/>
          <w:sz w:val="18"/>
          <w:szCs w:val="18"/>
        </w:rPr>
      </w:pPr>
      <w:r w:rsidRPr="005D359B">
        <w:rPr>
          <w:rFonts w:ascii="Euphemia" w:hAnsi="Euphemia"/>
          <w:sz w:val="18"/>
          <w:szCs w:val="18"/>
        </w:rPr>
        <w:t xml:space="preserve">Tout régime alimentaire lié à la santé de l’enfant sera soumis au Référent Santé et Accueil Inclusif de l’établissement. Son avis sera requis quant aux possibilités de la structure à réaliser ce régime et sa compatibilité avec les règles de sécurité alimentaire en collectivité. </w:t>
      </w:r>
    </w:p>
    <w:p w:rsidR="007802DA" w:rsidRPr="005D359B" w:rsidRDefault="007802DA" w:rsidP="00EB4792">
      <w:pPr>
        <w:jc w:val="both"/>
        <w:rPr>
          <w:rFonts w:ascii="Euphemia" w:hAnsi="Euphemia"/>
          <w:sz w:val="18"/>
          <w:szCs w:val="18"/>
        </w:rPr>
      </w:pPr>
      <w:r w:rsidRPr="005D359B">
        <w:rPr>
          <w:rFonts w:ascii="Euphemia" w:hAnsi="Euphemia"/>
          <w:sz w:val="18"/>
          <w:szCs w:val="18"/>
        </w:rPr>
        <w:t>Un PAI (Projet d’Accueil Individualisé) sera mis en place en accord avec la famille, le médecin traitant et la commune. Les parents, dont les enfants sont concernés (intolérance aux protéines du lait de vache ou autre), devront fournir les laits et aliments spéciaux.</w:t>
      </w:r>
    </w:p>
    <w:p w:rsidR="007802DA" w:rsidRPr="005D359B" w:rsidRDefault="007802DA" w:rsidP="00754DF9">
      <w:pPr>
        <w:pStyle w:val="Paragraphedeliste"/>
        <w:numPr>
          <w:ilvl w:val="0"/>
          <w:numId w:val="24"/>
        </w:numPr>
        <w:spacing w:after="0"/>
        <w:ind w:left="993"/>
        <w:jc w:val="both"/>
        <w:rPr>
          <w:rFonts w:ascii="Euphemia" w:hAnsi="Euphemia"/>
          <w:sz w:val="18"/>
          <w:szCs w:val="18"/>
          <w:u w:val="single"/>
        </w:rPr>
      </w:pPr>
      <w:r w:rsidRPr="005D359B">
        <w:rPr>
          <w:rFonts w:ascii="Euphemia" w:hAnsi="Euphemia"/>
          <w:sz w:val="18"/>
          <w:szCs w:val="18"/>
          <w:u w:val="single"/>
        </w:rPr>
        <w:t>Repas différenciés</w:t>
      </w:r>
    </w:p>
    <w:p w:rsidR="00E61DA5" w:rsidRPr="005D359B" w:rsidRDefault="00F139A1" w:rsidP="00754DF9">
      <w:pPr>
        <w:spacing w:after="0" w:line="240" w:lineRule="auto"/>
        <w:jc w:val="both"/>
        <w:rPr>
          <w:rFonts w:ascii="Euphemia" w:hAnsi="Euphemia"/>
          <w:sz w:val="18"/>
          <w:szCs w:val="18"/>
        </w:rPr>
      </w:pPr>
      <w:r w:rsidRPr="005D359B">
        <w:rPr>
          <w:rFonts w:ascii="Euphemia" w:hAnsi="Euphemia"/>
          <w:sz w:val="18"/>
          <w:szCs w:val="18"/>
        </w:rPr>
        <w:t>Les établissements s’organisent pour proposer des repas différenciés et peuvent, en fonction de la situation, étudier les demandes spécifiques. Des alternatives aux repas contenant de la viande, notamment du porc, pourront être proposées, avec une source de protéines équivalente en remplacement.</w:t>
      </w:r>
    </w:p>
    <w:p w:rsidR="00BD170E" w:rsidRPr="005D359B" w:rsidRDefault="00BD170E" w:rsidP="00F139A1">
      <w:pPr>
        <w:spacing w:after="0" w:line="240" w:lineRule="auto"/>
        <w:jc w:val="both"/>
        <w:rPr>
          <w:rFonts w:ascii="Euphemia" w:hAnsi="Euphemia"/>
          <w:sz w:val="18"/>
          <w:szCs w:val="18"/>
        </w:rPr>
      </w:pPr>
    </w:p>
    <w:p w:rsidR="007802DA" w:rsidRPr="005D359B" w:rsidRDefault="007802DA" w:rsidP="0075386D">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Sommeil</w:t>
      </w:r>
    </w:p>
    <w:p w:rsidR="007802DA" w:rsidRPr="005D359B" w:rsidRDefault="007802DA" w:rsidP="0062182E">
      <w:pPr>
        <w:spacing w:after="0" w:line="240" w:lineRule="auto"/>
        <w:jc w:val="both"/>
        <w:rPr>
          <w:rFonts w:ascii="Euphemia" w:hAnsi="Euphemia"/>
          <w:sz w:val="18"/>
          <w:szCs w:val="18"/>
        </w:rPr>
      </w:pPr>
      <w:r w:rsidRPr="005D359B">
        <w:rPr>
          <w:rFonts w:ascii="Euphemia" w:hAnsi="Euphemia"/>
          <w:sz w:val="18"/>
          <w:szCs w:val="18"/>
        </w:rPr>
        <w:t>Chaque enfant dispose d’un couchage personnel adapté à son âge. Le rythme de sommeil de chaque enfant est respecté.</w:t>
      </w:r>
      <w:r w:rsidR="00E61DA5" w:rsidRPr="005D359B">
        <w:rPr>
          <w:rFonts w:ascii="Euphemia" w:hAnsi="Euphemia"/>
          <w:sz w:val="18"/>
          <w:szCs w:val="18"/>
        </w:rPr>
        <w:t xml:space="preserve"> Ainsi nous ne réveillons pas les enfants mais privilégions et respectons le temps de repos et de réveil biologiques et physiologiques de chaque enfant.</w:t>
      </w:r>
    </w:p>
    <w:p w:rsidR="007802DA" w:rsidRPr="005D359B" w:rsidRDefault="007802DA" w:rsidP="007802DA">
      <w:pPr>
        <w:spacing w:after="0" w:line="240" w:lineRule="auto"/>
        <w:jc w:val="both"/>
        <w:rPr>
          <w:rFonts w:ascii="Euphemia" w:hAnsi="Euphemia"/>
          <w:sz w:val="18"/>
          <w:szCs w:val="18"/>
        </w:rPr>
      </w:pPr>
    </w:p>
    <w:p w:rsidR="007802DA" w:rsidRPr="005D359B" w:rsidRDefault="007802DA" w:rsidP="0075386D">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Eveil - sorties et promenades</w:t>
      </w:r>
    </w:p>
    <w:p w:rsidR="007802DA" w:rsidRPr="005D359B" w:rsidRDefault="007802DA" w:rsidP="0062182E">
      <w:pPr>
        <w:spacing w:after="0" w:line="240" w:lineRule="auto"/>
        <w:jc w:val="both"/>
        <w:rPr>
          <w:rFonts w:ascii="Euphemia" w:hAnsi="Euphemia"/>
          <w:sz w:val="18"/>
          <w:szCs w:val="18"/>
        </w:rPr>
      </w:pPr>
      <w:r w:rsidRPr="005D359B">
        <w:rPr>
          <w:rFonts w:ascii="Euphemia" w:hAnsi="Euphemia"/>
          <w:sz w:val="18"/>
          <w:szCs w:val="18"/>
        </w:rPr>
        <w:t>Chaque jour, jeux libres et activités dirigées adaptés à l’âge des enfants sont proposés au sein des structures.</w:t>
      </w:r>
    </w:p>
    <w:p w:rsidR="007802DA" w:rsidRPr="005D359B" w:rsidRDefault="007802DA" w:rsidP="007802DA">
      <w:pPr>
        <w:spacing w:after="0" w:line="240" w:lineRule="auto"/>
        <w:ind w:left="426"/>
        <w:jc w:val="both"/>
        <w:rPr>
          <w:rFonts w:ascii="Euphemia" w:hAnsi="Euphemia"/>
          <w:sz w:val="18"/>
          <w:szCs w:val="18"/>
        </w:rPr>
      </w:pPr>
    </w:p>
    <w:p w:rsidR="007802DA" w:rsidRPr="005D359B" w:rsidRDefault="007802DA" w:rsidP="0062182E">
      <w:pPr>
        <w:jc w:val="both"/>
        <w:rPr>
          <w:rFonts w:ascii="Euphemia" w:hAnsi="Euphemia"/>
          <w:sz w:val="18"/>
          <w:szCs w:val="18"/>
        </w:rPr>
      </w:pPr>
      <w:r w:rsidRPr="005D359B">
        <w:rPr>
          <w:rFonts w:ascii="Euphemia" w:hAnsi="Euphemia"/>
          <w:sz w:val="18"/>
          <w:szCs w:val="18"/>
        </w:rPr>
        <w:t>Des intervenants extérieurs peuvent être amenés à animer des ateliers ou proposer un spectacle dans les EAJE.</w:t>
      </w:r>
    </w:p>
    <w:p w:rsidR="007802DA" w:rsidRPr="005D359B" w:rsidRDefault="007802DA" w:rsidP="00754DF9">
      <w:pPr>
        <w:spacing w:after="0"/>
        <w:jc w:val="both"/>
        <w:rPr>
          <w:rFonts w:ascii="Euphemia" w:hAnsi="Euphemia"/>
          <w:sz w:val="18"/>
          <w:szCs w:val="18"/>
        </w:rPr>
      </w:pPr>
      <w:r w:rsidRPr="005D359B">
        <w:rPr>
          <w:rFonts w:ascii="Euphemia" w:hAnsi="Euphemia"/>
          <w:sz w:val="18"/>
          <w:szCs w:val="18"/>
        </w:rPr>
        <w:t>Des sorties sont organisées, à raison d’un accompagnateur pour 2 enfants :</w:t>
      </w:r>
    </w:p>
    <w:p w:rsidR="007802DA" w:rsidRPr="005D359B" w:rsidRDefault="007802DA" w:rsidP="00754DF9">
      <w:pPr>
        <w:pStyle w:val="Paragraphedeliste"/>
        <w:numPr>
          <w:ilvl w:val="0"/>
          <w:numId w:val="25"/>
        </w:numPr>
        <w:spacing w:after="0"/>
        <w:ind w:left="1134"/>
        <w:jc w:val="both"/>
        <w:rPr>
          <w:rFonts w:ascii="Euphemia" w:hAnsi="Euphemia"/>
          <w:sz w:val="18"/>
          <w:szCs w:val="18"/>
        </w:rPr>
      </w:pPr>
      <w:r w:rsidRPr="005D359B">
        <w:rPr>
          <w:rFonts w:ascii="Euphemia" w:hAnsi="Euphemia"/>
          <w:sz w:val="18"/>
          <w:szCs w:val="18"/>
        </w:rPr>
        <w:t>En ville, à pied ou avec les poussettes : parc, médiathèque, centre culturel…</w:t>
      </w:r>
    </w:p>
    <w:p w:rsidR="007802DA" w:rsidRPr="005D359B" w:rsidRDefault="007802DA" w:rsidP="0062182E">
      <w:pPr>
        <w:pStyle w:val="Paragraphedeliste"/>
        <w:numPr>
          <w:ilvl w:val="0"/>
          <w:numId w:val="25"/>
        </w:numPr>
        <w:ind w:left="1134"/>
        <w:jc w:val="both"/>
        <w:rPr>
          <w:rFonts w:ascii="Euphemia" w:hAnsi="Euphemia"/>
          <w:b/>
          <w:sz w:val="18"/>
          <w:szCs w:val="18"/>
        </w:rPr>
      </w:pPr>
      <w:r w:rsidRPr="005D359B">
        <w:rPr>
          <w:rFonts w:ascii="Euphemia" w:hAnsi="Euphemia"/>
          <w:sz w:val="18"/>
          <w:szCs w:val="18"/>
        </w:rPr>
        <w:t>En extérieur, en minibus communal ou en bus loué avec chauffeur : parc animalier….</w:t>
      </w:r>
    </w:p>
    <w:p w:rsidR="007802DA" w:rsidRPr="005D359B" w:rsidRDefault="007802DA" w:rsidP="002E02D6">
      <w:pPr>
        <w:jc w:val="both"/>
        <w:rPr>
          <w:rFonts w:ascii="Euphemia" w:hAnsi="Euphemia"/>
          <w:b/>
          <w:sz w:val="18"/>
          <w:szCs w:val="18"/>
        </w:rPr>
      </w:pPr>
      <w:r w:rsidRPr="005D359B">
        <w:rPr>
          <w:rFonts w:ascii="Euphemia" w:hAnsi="Euphemia"/>
          <w:sz w:val="18"/>
          <w:szCs w:val="18"/>
        </w:rPr>
        <w:t xml:space="preserve">Dans le cadre de ces sorties, une autorisation parentale sera demandée. </w:t>
      </w:r>
    </w:p>
    <w:p w:rsidR="007802DA" w:rsidRPr="005D359B" w:rsidRDefault="007802DA" w:rsidP="0075386D">
      <w:pPr>
        <w:pStyle w:val="Paragraphedeliste"/>
        <w:numPr>
          <w:ilvl w:val="2"/>
          <w:numId w:val="31"/>
        </w:numPr>
        <w:spacing w:after="0" w:line="240" w:lineRule="auto"/>
        <w:rPr>
          <w:rFonts w:ascii="Euphemia" w:hAnsi="Euphemia"/>
          <w:b/>
          <w:sz w:val="18"/>
          <w:szCs w:val="18"/>
        </w:rPr>
      </w:pPr>
      <w:r w:rsidRPr="005D359B">
        <w:rPr>
          <w:rFonts w:ascii="Euphemia" w:hAnsi="Euphemia"/>
          <w:b/>
          <w:sz w:val="18"/>
          <w:szCs w:val="18"/>
        </w:rPr>
        <w:t>Objets personnels</w:t>
      </w:r>
    </w:p>
    <w:p w:rsidR="007802DA" w:rsidRPr="005D359B" w:rsidRDefault="007802DA" w:rsidP="0062182E">
      <w:pPr>
        <w:spacing w:after="0" w:line="240" w:lineRule="auto"/>
        <w:jc w:val="both"/>
        <w:rPr>
          <w:rFonts w:ascii="Euphemia" w:hAnsi="Euphemia"/>
          <w:sz w:val="18"/>
          <w:szCs w:val="18"/>
        </w:rPr>
      </w:pPr>
      <w:r w:rsidRPr="005D359B">
        <w:rPr>
          <w:rFonts w:ascii="Euphemia" w:hAnsi="Euphemia"/>
          <w:sz w:val="18"/>
          <w:szCs w:val="18"/>
        </w:rPr>
        <w:t>Les jouets personnels ne sont pas acceptés. Seuls, les doudous, tétines peuvent être amenés à la crèche. Ils devront être marqués au nom de l'enfant.</w:t>
      </w:r>
    </w:p>
    <w:p w:rsidR="007802DA" w:rsidRPr="005D359B" w:rsidRDefault="007802DA" w:rsidP="007802DA">
      <w:pPr>
        <w:spacing w:after="0" w:line="240" w:lineRule="auto"/>
        <w:ind w:left="426"/>
        <w:jc w:val="both"/>
        <w:rPr>
          <w:rFonts w:ascii="Euphemia" w:hAnsi="Euphemia"/>
          <w:sz w:val="18"/>
          <w:szCs w:val="18"/>
        </w:rPr>
      </w:pPr>
    </w:p>
    <w:p w:rsidR="007802DA" w:rsidRPr="005D359B" w:rsidRDefault="007802DA" w:rsidP="0062182E">
      <w:pPr>
        <w:jc w:val="both"/>
        <w:rPr>
          <w:rFonts w:ascii="Euphemia" w:hAnsi="Euphemia"/>
          <w:sz w:val="18"/>
          <w:szCs w:val="18"/>
        </w:rPr>
      </w:pPr>
      <w:r w:rsidRPr="005D359B">
        <w:rPr>
          <w:rFonts w:ascii="Euphemia" w:hAnsi="Euphemia"/>
          <w:sz w:val="18"/>
          <w:szCs w:val="18"/>
        </w:rPr>
        <w:t>En raison des risques de perte, de détérioration ou d'accident, le port des bijoux est interdit (notamment les boucles d’oreille), ainsi que les petites barrettes et perles dans les cheveux.</w:t>
      </w:r>
    </w:p>
    <w:p w:rsidR="007802DA" w:rsidRPr="005D359B" w:rsidRDefault="007802DA" w:rsidP="0062182E">
      <w:pPr>
        <w:jc w:val="both"/>
        <w:rPr>
          <w:rFonts w:ascii="Euphemia" w:hAnsi="Euphemia"/>
          <w:sz w:val="18"/>
          <w:szCs w:val="18"/>
        </w:rPr>
      </w:pPr>
      <w:r w:rsidRPr="005D359B">
        <w:rPr>
          <w:rFonts w:ascii="Euphemia" w:hAnsi="Euphemia"/>
          <w:sz w:val="18"/>
          <w:szCs w:val="18"/>
        </w:rPr>
        <w:t>Le cas échéant, les équipes retireront les objets interdits à l'arrivée de l'enfant et les remettront aux parents dans une enveloppe au nom de l'enfant.</w:t>
      </w:r>
    </w:p>
    <w:p w:rsidR="007802DA" w:rsidRPr="001B2CF8" w:rsidRDefault="00291581" w:rsidP="001B2CF8">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Pr>
          <w:rFonts w:ascii="Euphemia" w:hAnsi="Euphemia"/>
          <w:b/>
          <w:sz w:val="24"/>
          <w:szCs w:val="24"/>
        </w:rPr>
        <w:t>SANTE DE L’ENFANT ET SECURITE</w:t>
      </w:r>
    </w:p>
    <w:p w:rsidR="0031268E" w:rsidRPr="00AD6490" w:rsidRDefault="00052461" w:rsidP="00052461">
      <w:pPr>
        <w:pStyle w:val="Paragraphedeliste"/>
        <w:numPr>
          <w:ilvl w:val="0"/>
          <w:numId w:val="31"/>
        </w:numPr>
        <w:spacing w:after="0" w:line="240" w:lineRule="auto"/>
        <w:jc w:val="both"/>
        <w:rPr>
          <w:b/>
        </w:rPr>
      </w:pPr>
      <w:r w:rsidRPr="00AD6490">
        <w:rPr>
          <w:b/>
        </w:rPr>
        <w:t xml:space="preserve">Modalités d’accueil en cas de fièvre ou de symptômes </w:t>
      </w:r>
    </w:p>
    <w:p w:rsidR="0031268E" w:rsidRPr="0031268E" w:rsidRDefault="00052461" w:rsidP="00052461">
      <w:pPr>
        <w:spacing w:after="0" w:line="240" w:lineRule="auto"/>
        <w:jc w:val="both"/>
        <w:rPr>
          <w:rFonts w:ascii="Euphemia" w:hAnsi="Euphemia"/>
          <w:sz w:val="18"/>
          <w:szCs w:val="18"/>
        </w:rPr>
      </w:pPr>
      <w:r w:rsidRPr="00AD6490">
        <w:rPr>
          <w:rFonts w:ascii="Euphemia" w:hAnsi="Euphemia"/>
          <w:sz w:val="18"/>
          <w:szCs w:val="18"/>
        </w:rPr>
        <w:t>La fièvre est une réaction naturelle de l'organisme définie par une température supérieure à 38°C. Toutefois, le retour de l'enfant à son domicile sera exigé dès lors que la fièvre atteint 38,5°C ou qu'elle est mal tolérée (pleurs, abattement, perte d'appétit, maux de tête). De même, si d'autres symptômes apparaissent (vomissements, diarrhées, éruptions ou gêne respiratoire) et que l'état général de l'enfant n'est plus compatible avec la vie en collectivité, il vous sera demandé de venir le récupérer dans les plus brefs délais. Dans ces situations de départ anticipé, les heures d'accueil non réalisées le jour même seront déduites de votre facturation.</w:t>
      </w:r>
      <w:bookmarkStart w:id="0" w:name="_GoBack"/>
      <w:bookmarkEnd w:id="0"/>
    </w:p>
    <w:p w:rsidR="00F139A1" w:rsidRPr="00F034BB" w:rsidRDefault="00F139A1" w:rsidP="00F034BB">
      <w:pPr>
        <w:pStyle w:val="Paragraphedeliste"/>
        <w:spacing w:after="0" w:line="240" w:lineRule="auto"/>
        <w:rPr>
          <w:rFonts w:ascii="Euphemia" w:hAnsi="Euphemia"/>
          <w:b/>
          <w:sz w:val="18"/>
          <w:szCs w:val="18"/>
        </w:rPr>
      </w:pPr>
    </w:p>
    <w:p w:rsidR="007802DA" w:rsidRPr="00052461" w:rsidRDefault="007802DA" w:rsidP="00052461">
      <w:pPr>
        <w:pStyle w:val="Paragraphedeliste"/>
        <w:numPr>
          <w:ilvl w:val="0"/>
          <w:numId w:val="31"/>
        </w:numPr>
        <w:spacing w:after="0" w:line="240" w:lineRule="auto"/>
        <w:rPr>
          <w:rFonts w:ascii="Euphemia" w:hAnsi="Euphemia"/>
          <w:b/>
          <w:sz w:val="18"/>
          <w:szCs w:val="18"/>
        </w:rPr>
      </w:pPr>
      <w:r w:rsidRPr="00F034BB">
        <w:rPr>
          <w:rFonts w:ascii="Euphemia" w:hAnsi="Euphemia"/>
          <w:b/>
          <w:sz w:val="18"/>
          <w:szCs w:val="18"/>
        </w:rPr>
        <w:t>Modalités de délivrance des soins spécifiques et d’accueil de l’enfant malade ou présentant un handicap ou une affection nécessitant une attention particulière</w:t>
      </w:r>
    </w:p>
    <w:p w:rsidR="007802DA" w:rsidRPr="005D359B" w:rsidRDefault="007802DA" w:rsidP="00FE2CC4">
      <w:pPr>
        <w:pStyle w:val="Paragraphedeliste"/>
        <w:spacing w:after="0" w:line="240" w:lineRule="auto"/>
        <w:ind w:left="993"/>
        <w:jc w:val="both"/>
        <w:rPr>
          <w:rFonts w:ascii="Euphemia" w:hAnsi="Euphemia"/>
          <w:sz w:val="18"/>
          <w:szCs w:val="18"/>
        </w:rPr>
      </w:pPr>
      <w:r w:rsidRPr="005D359B">
        <w:rPr>
          <w:rFonts w:ascii="Euphemia" w:hAnsi="Euphemia"/>
          <w:sz w:val="18"/>
          <w:szCs w:val="18"/>
          <w:u w:val="single"/>
        </w:rPr>
        <w:t>Les médicaments</w:t>
      </w:r>
      <w:r w:rsidR="00EB67BC" w:rsidRPr="005D359B">
        <w:rPr>
          <w:rFonts w:ascii="Euphemia" w:hAnsi="Euphemia"/>
          <w:sz w:val="18"/>
          <w:szCs w:val="18"/>
        </w:rPr>
        <w:t> :</w:t>
      </w:r>
    </w:p>
    <w:p w:rsidR="007802DA" w:rsidRPr="005D359B" w:rsidRDefault="007802DA" w:rsidP="009445B2">
      <w:pPr>
        <w:jc w:val="both"/>
        <w:rPr>
          <w:rFonts w:ascii="Euphemia" w:hAnsi="Euphemia"/>
          <w:sz w:val="18"/>
          <w:szCs w:val="18"/>
        </w:rPr>
      </w:pPr>
      <w:r w:rsidRPr="005D359B">
        <w:rPr>
          <w:rFonts w:ascii="Euphemia" w:hAnsi="Euphemia"/>
          <w:sz w:val="18"/>
          <w:szCs w:val="18"/>
        </w:rPr>
        <w:t xml:space="preserve">Ils sont prescrits de préférence en deux prises et donnés par les parents. En cas d’impossibilité, les médicaments sont administrés par le personnel des structures uniquement sur présentation d'une ordonnance médicale et d’une autorisation d’administration de médicaments signée par les parents, après en avoir informé la Directrice. </w:t>
      </w:r>
    </w:p>
    <w:p w:rsidR="007802DA" w:rsidRPr="005D359B" w:rsidRDefault="007802DA" w:rsidP="009445B2">
      <w:pPr>
        <w:jc w:val="both"/>
        <w:rPr>
          <w:rFonts w:ascii="Euphemia" w:hAnsi="Euphemia"/>
          <w:sz w:val="18"/>
          <w:szCs w:val="18"/>
        </w:rPr>
      </w:pPr>
      <w:r w:rsidRPr="005D359B">
        <w:rPr>
          <w:rFonts w:ascii="Euphemia" w:hAnsi="Euphemia"/>
          <w:sz w:val="18"/>
          <w:szCs w:val="18"/>
        </w:rPr>
        <w:t xml:space="preserve">Les parents sont tenus d’apporter les médicaments </w:t>
      </w:r>
      <w:r w:rsidR="00F139A1" w:rsidRPr="005D359B">
        <w:rPr>
          <w:rFonts w:ascii="Euphemia" w:hAnsi="Euphemia"/>
          <w:sz w:val="18"/>
          <w:szCs w:val="18"/>
        </w:rPr>
        <w:t xml:space="preserve">non ouvert </w:t>
      </w:r>
      <w:r w:rsidRPr="005D359B">
        <w:rPr>
          <w:rFonts w:ascii="Euphemia" w:hAnsi="Euphemia"/>
          <w:sz w:val="18"/>
          <w:szCs w:val="18"/>
        </w:rPr>
        <w:t>dans leur emballage d’origine sur lequel seront inscrits : le nom de l’enfant, la date d</w:t>
      </w:r>
      <w:r w:rsidR="00F139A1" w:rsidRPr="005D359B">
        <w:rPr>
          <w:rFonts w:ascii="Euphemia" w:hAnsi="Euphemia"/>
          <w:sz w:val="18"/>
          <w:szCs w:val="18"/>
        </w:rPr>
        <w:t>e début et de fin de traitement</w:t>
      </w:r>
      <w:r w:rsidRPr="005D359B">
        <w:rPr>
          <w:rFonts w:ascii="Euphemia" w:hAnsi="Euphemia"/>
          <w:sz w:val="18"/>
          <w:szCs w:val="18"/>
        </w:rPr>
        <w:t>. Les traitements à reconstituer devront être prescrits en deux boîtes, une pour la maison, une pour la crèche afin que l’équipe reconstitue elle-même le médicament et le garde pendant toute la durée du traitement.</w:t>
      </w:r>
    </w:p>
    <w:p w:rsidR="007802DA" w:rsidRPr="005D359B" w:rsidRDefault="007802DA" w:rsidP="009F20FF">
      <w:pPr>
        <w:pStyle w:val="Paragraphedeliste"/>
        <w:numPr>
          <w:ilvl w:val="0"/>
          <w:numId w:val="12"/>
        </w:numPr>
        <w:ind w:left="993"/>
        <w:jc w:val="both"/>
        <w:rPr>
          <w:rFonts w:ascii="Euphemia" w:hAnsi="Euphemia"/>
          <w:sz w:val="18"/>
          <w:szCs w:val="18"/>
        </w:rPr>
      </w:pPr>
      <w:r w:rsidRPr="005D359B">
        <w:rPr>
          <w:rFonts w:ascii="Euphemia" w:hAnsi="Euphemia"/>
          <w:sz w:val="18"/>
          <w:szCs w:val="18"/>
        </w:rPr>
        <w:t>En cas de maladie chronique ou de handicap nécessitant une administration de médicaments, il convient de mettre en place un projet d'accueil individualisé (PAI) signé par les parents, le médecin de l'enfant, le Réfèrent Santé et Accueil Inclusif, le Maire. Le PAI doit indiquer les modalités.</w:t>
      </w:r>
    </w:p>
    <w:p w:rsidR="007802DA" w:rsidRPr="005D359B" w:rsidRDefault="007802DA" w:rsidP="007802DA">
      <w:pPr>
        <w:pStyle w:val="Paragraphedeliste"/>
        <w:ind w:left="993" w:hanging="360"/>
        <w:jc w:val="both"/>
        <w:rPr>
          <w:rFonts w:ascii="Euphemia" w:hAnsi="Euphemia"/>
          <w:sz w:val="18"/>
          <w:szCs w:val="18"/>
        </w:rPr>
      </w:pPr>
    </w:p>
    <w:p w:rsidR="007802DA" w:rsidRPr="005D359B" w:rsidRDefault="007802DA" w:rsidP="009F20FF">
      <w:pPr>
        <w:pStyle w:val="Paragraphedeliste"/>
        <w:numPr>
          <w:ilvl w:val="0"/>
          <w:numId w:val="12"/>
        </w:numPr>
        <w:ind w:left="993"/>
        <w:jc w:val="both"/>
        <w:rPr>
          <w:rFonts w:ascii="Euphemia" w:hAnsi="Euphemia"/>
          <w:sz w:val="18"/>
          <w:szCs w:val="18"/>
        </w:rPr>
      </w:pPr>
      <w:r w:rsidRPr="005D359B">
        <w:rPr>
          <w:rFonts w:ascii="Euphemia" w:hAnsi="Euphemia"/>
          <w:sz w:val="18"/>
          <w:szCs w:val="18"/>
        </w:rPr>
        <w:t>En cas d’accueil d’un enfant nécessitant une attention particulière, un projet d’accueil personnalisé (PAP) peut être établi et signé entre la commune et les parents, en collaboration les autres professionnels intervenant auprès de l’enfant.</w:t>
      </w:r>
    </w:p>
    <w:p w:rsidR="000E030E" w:rsidRPr="005D359B" w:rsidRDefault="000E030E" w:rsidP="000E030E">
      <w:pPr>
        <w:pStyle w:val="Paragraphedeliste"/>
        <w:rPr>
          <w:rFonts w:ascii="Euphemia" w:hAnsi="Euphemia"/>
          <w:sz w:val="18"/>
          <w:szCs w:val="18"/>
        </w:rPr>
      </w:pPr>
    </w:p>
    <w:p w:rsidR="000E030E" w:rsidRPr="005D359B" w:rsidRDefault="000E030E" w:rsidP="00F2442E">
      <w:pPr>
        <w:pStyle w:val="Paragraphedeliste"/>
        <w:spacing w:after="0" w:line="240" w:lineRule="auto"/>
        <w:ind w:left="993"/>
        <w:jc w:val="both"/>
        <w:rPr>
          <w:rFonts w:ascii="Euphemia" w:hAnsi="Euphemia"/>
          <w:sz w:val="18"/>
          <w:szCs w:val="18"/>
          <w:u w:val="single"/>
        </w:rPr>
      </w:pPr>
      <w:r w:rsidRPr="005D359B">
        <w:rPr>
          <w:rFonts w:ascii="Euphemia" w:hAnsi="Euphemia"/>
          <w:sz w:val="18"/>
          <w:szCs w:val="18"/>
          <w:u w:val="single"/>
        </w:rPr>
        <w:t>L</w:t>
      </w:r>
      <w:r w:rsidR="00F2442E" w:rsidRPr="005D359B">
        <w:rPr>
          <w:rFonts w:ascii="Euphemia" w:hAnsi="Euphemia"/>
          <w:sz w:val="18"/>
          <w:szCs w:val="18"/>
          <w:u w:val="single"/>
        </w:rPr>
        <w:t>es urgences médicales</w:t>
      </w:r>
      <w:r w:rsidR="00F2442E" w:rsidRPr="005D359B">
        <w:rPr>
          <w:rFonts w:ascii="Euphemia" w:hAnsi="Euphemia"/>
          <w:sz w:val="18"/>
          <w:szCs w:val="18"/>
        </w:rPr>
        <w:t> :</w:t>
      </w:r>
      <w:r w:rsidR="00F2442E" w:rsidRPr="005D359B">
        <w:rPr>
          <w:rFonts w:ascii="Euphemia" w:hAnsi="Euphemia"/>
          <w:sz w:val="18"/>
          <w:szCs w:val="18"/>
          <w:u w:val="single"/>
        </w:rPr>
        <w:t xml:space="preserve"> </w:t>
      </w:r>
    </w:p>
    <w:p w:rsidR="00125507" w:rsidRPr="005D359B" w:rsidRDefault="000E030E" w:rsidP="000E030E">
      <w:pPr>
        <w:jc w:val="both"/>
        <w:rPr>
          <w:rFonts w:ascii="Euphemia" w:hAnsi="Euphemia"/>
          <w:sz w:val="18"/>
          <w:szCs w:val="18"/>
        </w:rPr>
      </w:pPr>
      <w:r w:rsidRPr="005D359B">
        <w:rPr>
          <w:rFonts w:ascii="Euphemia" w:hAnsi="Euphemia"/>
          <w:sz w:val="18"/>
          <w:szCs w:val="18"/>
        </w:rPr>
        <w:t>En cas d’urgence, le personnel de l’établissement assure la mise en place des mesures nécessaires selon les protocoles en vigueur annexés au présent règlement. En cas d’urgence, le directeur de la structure doit faire appel au S.A.M.U. en téléphonant au 15. Si nécessaire, l’enfant est dirigé vers un centre hospitalier accompagné par un professionnel de la structure en cas d’absence des parents. Les parents sont avertis au plus tôt. Tous les frais engagés restent à la charge des familles. Réciproquement, les parents sont priés d’aviser la structure de tout accident survenu au domicile.</w:t>
      </w:r>
    </w:p>
    <w:p w:rsidR="00125507" w:rsidRPr="005D359B" w:rsidRDefault="00125507" w:rsidP="00125507">
      <w:pPr>
        <w:pStyle w:val="Paragraphedeliste"/>
        <w:numPr>
          <w:ilvl w:val="0"/>
          <w:numId w:val="31"/>
        </w:numPr>
        <w:spacing w:after="0" w:line="240" w:lineRule="auto"/>
        <w:ind w:left="426" w:hanging="426"/>
        <w:rPr>
          <w:rFonts w:ascii="Euphemia" w:hAnsi="Euphemia"/>
          <w:b/>
          <w:sz w:val="18"/>
          <w:szCs w:val="18"/>
        </w:rPr>
      </w:pPr>
      <w:r w:rsidRPr="005D359B">
        <w:rPr>
          <w:rFonts w:ascii="Euphemia" w:hAnsi="Euphemia"/>
          <w:b/>
          <w:sz w:val="18"/>
          <w:szCs w:val="18"/>
        </w:rPr>
        <w:t xml:space="preserve">Sécurité </w:t>
      </w:r>
    </w:p>
    <w:p w:rsidR="00125507" w:rsidRPr="005D359B" w:rsidRDefault="00125507" w:rsidP="00FE2CC4">
      <w:pPr>
        <w:spacing w:after="0" w:line="240" w:lineRule="auto"/>
        <w:ind w:left="426"/>
        <w:jc w:val="both"/>
        <w:rPr>
          <w:rFonts w:ascii="Euphemia" w:hAnsi="Euphemia"/>
          <w:sz w:val="18"/>
          <w:szCs w:val="18"/>
        </w:rPr>
      </w:pPr>
      <w:r w:rsidRPr="005D359B">
        <w:rPr>
          <w:rFonts w:ascii="Euphemia" w:hAnsi="Euphemia"/>
          <w:sz w:val="18"/>
          <w:szCs w:val="18"/>
        </w:rPr>
        <w:t>Il est demandé aux famil</w:t>
      </w:r>
      <w:r w:rsidR="00FE2CC4" w:rsidRPr="005D359B">
        <w:rPr>
          <w:rFonts w:ascii="Euphemia" w:hAnsi="Euphemia"/>
          <w:sz w:val="18"/>
          <w:szCs w:val="18"/>
        </w:rPr>
        <w:t>les par mesure de sécurité de :</w:t>
      </w:r>
    </w:p>
    <w:p w:rsidR="00125507" w:rsidRPr="005D359B" w:rsidRDefault="00125507" w:rsidP="00125507">
      <w:pPr>
        <w:pStyle w:val="Paragraphedeliste"/>
        <w:numPr>
          <w:ilvl w:val="0"/>
          <w:numId w:val="13"/>
        </w:numPr>
        <w:ind w:left="993" w:hanging="425"/>
        <w:jc w:val="both"/>
        <w:rPr>
          <w:rFonts w:ascii="Euphemia" w:hAnsi="Euphemia"/>
          <w:sz w:val="18"/>
          <w:szCs w:val="18"/>
        </w:rPr>
      </w:pPr>
      <w:r w:rsidRPr="005D359B">
        <w:rPr>
          <w:rFonts w:ascii="Euphemia" w:hAnsi="Euphemia"/>
          <w:sz w:val="18"/>
          <w:szCs w:val="18"/>
        </w:rPr>
        <w:t>Ne pas laisser seul l’enfant sur le plan de change,</w:t>
      </w:r>
    </w:p>
    <w:p w:rsidR="00125507" w:rsidRPr="005D359B" w:rsidRDefault="00125507" w:rsidP="00125507">
      <w:pPr>
        <w:pStyle w:val="Paragraphedeliste"/>
        <w:numPr>
          <w:ilvl w:val="0"/>
          <w:numId w:val="13"/>
        </w:numPr>
        <w:ind w:left="993" w:hanging="425"/>
        <w:jc w:val="both"/>
        <w:rPr>
          <w:rFonts w:ascii="Euphemia" w:hAnsi="Euphemia"/>
          <w:sz w:val="18"/>
          <w:szCs w:val="18"/>
        </w:rPr>
      </w:pPr>
      <w:r w:rsidRPr="005D359B">
        <w:rPr>
          <w:rFonts w:ascii="Euphemia" w:hAnsi="Euphemia"/>
          <w:sz w:val="18"/>
          <w:szCs w:val="18"/>
        </w:rPr>
        <w:t>Veiller à leur enfant qui est sous leur responsabilité dès qu’elles l’ont récupéré,</w:t>
      </w:r>
    </w:p>
    <w:p w:rsidR="00125507" w:rsidRPr="005D359B" w:rsidRDefault="00125507" w:rsidP="00125507">
      <w:pPr>
        <w:pStyle w:val="Paragraphedeliste"/>
        <w:numPr>
          <w:ilvl w:val="0"/>
          <w:numId w:val="13"/>
        </w:numPr>
        <w:ind w:left="993" w:hanging="425"/>
        <w:jc w:val="both"/>
        <w:rPr>
          <w:rFonts w:ascii="Euphemia" w:hAnsi="Euphemia"/>
          <w:sz w:val="18"/>
          <w:szCs w:val="18"/>
        </w:rPr>
      </w:pPr>
      <w:r w:rsidRPr="005D359B">
        <w:rPr>
          <w:rFonts w:ascii="Euphemia" w:hAnsi="Euphemia"/>
          <w:sz w:val="18"/>
          <w:szCs w:val="18"/>
        </w:rPr>
        <w:lastRenderedPageBreak/>
        <w:t>Veiller à ce que les enfants plus grands qui les accompagnent restent sous leur responsabilité et n’utilisent pas les jeux intérieurs et extérieurs de la crèche,</w:t>
      </w:r>
    </w:p>
    <w:p w:rsidR="00125507" w:rsidRPr="005D359B" w:rsidRDefault="00125507" w:rsidP="00125507">
      <w:pPr>
        <w:pStyle w:val="Paragraphedeliste"/>
        <w:numPr>
          <w:ilvl w:val="0"/>
          <w:numId w:val="13"/>
        </w:numPr>
        <w:ind w:left="993" w:hanging="425"/>
        <w:jc w:val="both"/>
        <w:rPr>
          <w:rFonts w:ascii="Euphemia" w:hAnsi="Euphemia"/>
          <w:sz w:val="18"/>
          <w:szCs w:val="18"/>
        </w:rPr>
      </w:pPr>
      <w:r w:rsidRPr="005D359B">
        <w:rPr>
          <w:rFonts w:ascii="Euphemia" w:hAnsi="Euphemia"/>
          <w:sz w:val="18"/>
          <w:szCs w:val="18"/>
        </w:rPr>
        <w:t>Fermer derrière eux les portes de la crèche et du jardin sans oublier les accès extérieurs,</w:t>
      </w:r>
    </w:p>
    <w:p w:rsidR="005B28C3" w:rsidRPr="005D359B" w:rsidRDefault="00125507" w:rsidP="00125507">
      <w:pPr>
        <w:pStyle w:val="Paragraphedeliste"/>
        <w:numPr>
          <w:ilvl w:val="0"/>
          <w:numId w:val="13"/>
        </w:numPr>
        <w:ind w:left="993" w:hanging="425"/>
        <w:jc w:val="both"/>
        <w:rPr>
          <w:rFonts w:ascii="Euphemia" w:hAnsi="Euphemia"/>
          <w:sz w:val="18"/>
          <w:szCs w:val="18"/>
        </w:rPr>
      </w:pPr>
      <w:r w:rsidRPr="005D359B">
        <w:rPr>
          <w:rFonts w:ascii="Euphemia" w:hAnsi="Euphemia"/>
          <w:sz w:val="18"/>
          <w:szCs w:val="18"/>
        </w:rPr>
        <w:t>Respecter les consignes de la direction en cas de mesure exceptionnelle de confinement.</w:t>
      </w:r>
    </w:p>
    <w:p w:rsidR="006C3B74" w:rsidRPr="001B2CF8" w:rsidRDefault="006C3B74" w:rsidP="001B2CF8">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6C3B74">
        <w:rPr>
          <w:rFonts w:ascii="Euphemia" w:hAnsi="Euphemia"/>
          <w:b/>
          <w:sz w:val="24"/>
          <w:szCs w:val="24"/>
        </w:rPr>
        <w:t>INCLUSION-HANDICAP</w:t>
      </w:r>
    </w:p>
    <w:p w:rsidR="005B28C3" w:rsidRPr="005D359B" w:rsidRDefault="005B28C3" w:rsidP="00754DF9">
      <w:pPr>
        <w:spacing w:after="0"/>
        <w:ind w:left="285" w:firstLine="708"/>
        <w:rPr>
          <w:rFonts w:ascii="Euphemia" w:hAnsi="Euphemia"/>
          <w:sz w:val="18"/>
          <w:szCs w:val="18"/>
        </w:rPr>
      </w:pPr>
      <w:r w:rsidRPr="005D359B">
        <w:rPr>
          <w:rFonts w:ascii="Euphemia" w:hAnsi="Euphemia"/>
          <w:sz w:val="18"/>
          <w:szCs w:val="18"/>
          <w:u w:val="single"/>
        </w:rPr>
        <w:t>Enfant porteur de handicap</w:t>
      </w:r>
      <w:r w:rsidR="001B2CF8" w:rsidRPr="005D359B">
        <w:rPr>
          <w:rFonts w:ascii="Euphemia" w:hAnsi="Euphemia"/>
          <w:sz w:val="18"/>
          <w:szCs w:val="18"/>
          <w:u w:val="single"/>
        </w:rPr>
        <w:t> </w:t>
      </w:r>
      <w:r w:rsidR="001B2CF8" w:rsidRPr="005D359B">
        <w:rPr>
          <w:rFonts w:ascii="Euphemia" w:hAnsi="Euphemia"/>
          <w:sz w:val="18"/>
          <w:szCs w:val="18"/>
        </w:rPr>
        <w:t>:</w:t>
      </w:r>
    </w:p>
    <w:p w:rsidR="005B28C3" w:rsidRPr="005D359B" w:rsidRDefault="005B28C3" w:rsidP="00754DF9">
      <w:pPr>
        <w:spacing w:after="0"/>
        <w:jc w:val="both"/>
        <w:rPr>
          <w:rFonts w:ascii="Euphemia" w:hAnsi="Euphemia"/>
          <w:sz w:val="18"/>
          <w:szCs w:val="18"/>
        </w:rPr>
      </w:pPr>
      <w:r w:rsidRPr="005D359B">
        <w:rPr>
          <w:rFonts w:ascii="Euphemia" w:hAnsi="Euphemia"/>
          <w:sz w:val="18"/>
          <w:szCs w:val="18"/>
        </w:rPr>
        <w:t>Un protocole a été établi afin d’encadrer l’accueil des enfants porteurs de handicap.</w:t>
      </w:r>
    </w:p>
    <w:p w:rsidR="005B28C3" w:rsidRPr="005D359B" w:rsidRDefault="005B28C3" w:rsidP="00F2442E">
      <w:pPr>
        <w:jc w:val="both"/>
        <w:rPr>
          <w:rFonts w:ascii="Euphemia" w:hAnsi="Euphemia"/>
          <w:sz w:val="18"/>
          <w:szCs w:val="18"/>
        </w:rPr>
      </w:pPr>
      <w:r w:rsidRPr="005D359B">
        <w:rPr>
          <w:rFonts w:ascii="Euphemia" w:hAnsi="Euphemia"/>
          <w:sz w:val="18"/>
          <w:szCs w:val="18"/>
        </w:rPr>
        <w:t>La coordinatrice et la référente santé et accueil inclusif reçoivent les parents, et l’équipe pluridisciplinaire prend contact avec les acteurs qui suivent l’enfant (médecins, CAMSP, SESSAD…). La compatibilité du handicap avec la vie en collectivité sans moyen supplémentaire sera étudiée et un temps d’accueil sera ou non proposé, sur un temps déterminé en fonction des possibilités de la structure.</w:t>
      </w:r>
    </w:p>
    <w:p w:rsidR="005B28C3" w:rsidRPr="005D359B" w:rsidRDefault="005B28C3" w:rsidP="00F2442E">
      <w:pPr>
        <w:jc w:val="both"/>
        <w:rPr>
          <w:rFonts w:ascii="Euphemia" w:hAnsi="Euphemia"/>
          <w:sz w:val="18"/>
          <w:szCs w:val="18"/>
        </w:rPr>
      </w:pPr>
      <w:r w:rsidRPr="005D359B">
        <w:rPr>
          <w:rFonts w:ascii="Euphemia" w:hAnsi="Euphemia"/>
          <w:sz w:val="18"/>
          <w:szCs w:val="18"/>
        </w:rPr>
        <w:t>Pour les enfants ayant des traitements continus ou d’urgence, un Projet d’Accueil Individualisé (PAI) est établi en partenariat avec tous les acteurs : famille, médecin traitant ou pédiatre, structure d’accueil. Les parents doivent demander l’établissement de ce PAI sur le document proposé par la structure d’accueil. Il devra indiquer avec précision les médicaments à administrer (nom, dose, horaire) et sera adressé à la Directrice de la structure.</w:t>
      </w:r>
    </w:p>
    <w:p w:rsidR="005B28C3" w:rsidRPr="005D359B" w:rsidRDefault="005B28C3" w:rsidP="00F2442E">
      <w:pPr>
        <w:jc w:val="both"/>
        <w:rPr>
          <w:rFonts w:ascii="Euphemia" w:hAnsi="Euphemia"/>
          <w:sz w:val="18"/>
          <w:szCs w:val="18"/>
        </w:rPr>
      </w:pPr>
      <w:r w:rsidRPr="005D359B">
        <w:rPr>
          <w:rFonts w:ascii="Euphemia" w:hAnsi="Euphemia"/>
          <w:sz w:val="18"/>
          <w:szCs w:val="18"/>
        </w:rPr>
        <w:t>Une trousse d’urgence devra être remise par les parents à la structure d’accueil. Les parents assureront les contrôles de péremption des médicaments ainsi que l’ordonnance mettant à jour le PAI.</w:t>
      </w:r>
    </w:p>
    <w:p w:rsidR="005B28C3" w:rsidRPr="005D359B" w:rsidRDefault="005B28C3" w:rsidP="00F2442E">
      <w:pPr>
        <w:jc w:val="both"/>
        <w:rPr>
          <w:rFonts w:ascii="Euphemia" w:hAnsi="Euphemia"/>
          <w:sz w:val="18"/>
          <w:szCs w:val="18"/>
        </w:rPr>
      </w:pPr>
      <w:r w:rsidRPr="005D359B">
        <w:rPr>
          <w:rFonts w:ascii="Euphemia" w:hAnsi="Euphemia"/>
          <w:sz w:val="18"/>
          <w:szCs w:val="18"/>
        </w:rPr>
        <w:t>En cas d’urgence, l’auxiliaire de puériculture, l’éducatrice de jeunes enfants, ou la puéricultrice appellera le SAMU (15) qui confirmera ou non l’administration de ces médicaments.</w:t>
      </w:r>
    </w:p>
    <w:p w:rsidR="005B28C3" w:rsidRPr="005D359B" w:rsidRDefault="005B28C3" w:rsidP="00F2442E">
      <w:pPr>
        <w:jc w:val="both"/>
        <w:rPr>
          <w:rFonts w:ascii="Euphemia" w:hAnsi="Euphemia"/>
          <w:sz w:val="18"/>
          <w:szCs w:val="18"/>
        </w:rPr>
      </w:pPr>
      <w:r w:rsidRPr="005D359B">
        <w:rPr>
          <w:rFonts w:ascii="Euphemia" w:hAnsi="Euphemia"/>
          <w:sz w:val="18"/>
          <w:szCs w:val="18"/>
        </w:rPr>
        <w:t>L’appel au SAMU est indispensable pour toute urgence.</w:t>
      </w:r>
    </w:p>
    <w:p w:rsidR="009E4E80" w:rsidRPr="005D359B" w:rsidRDefault="005B28C3" w:rsidP="00125507">
      <w:pPr>
        <w:spacing w:after="240"/>
        <w:jc w:val="both"/>
        <w:rPr>
          <w:rFonts w:ascii="Euphemia" w:hAnsi="Euphemia"/>
          <w:sz w:val="18"/>
          <w:szCs w:val="18"/>
        </w:rPr>
      </w:pPr>
      <w:r w:rsidRPr="005D359B">
        <w:rPr>
          <w:rFonts w:ascii="Euphemia" w:hAnsi="Euphemia"/>
          <w:sz w:val="18"/>
          <w:szCs w:val="18"/>
        </w:rPr>
        <w:t>Les parents seront reçus en rendez-vous par la référente santé et accueil inclusif pour une présentation du PAI.</w:t>
      </w:r>
    </w:p>
    <w:p w:rsidR="007802DA" w:rsidRPr="001B2CF8" w:rsidRDefault="00E60DA2" w:rsidP="001B2CF8">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Pr>
          <w:rFonts w:ascii="Euphemia" w:hAnsi="Euphemia"/>
          <w:b/>
          <w:sz w:val="24"/>
          <w:szCs w:val="24"/>
        </w:rPr>
        <w:t>ENQUETE FILOUE</w:t>
      </w:r>
    </w:p>
    <w:p w:rsidR="007802DA" w:rsidRPr="005D359B" w:rsidRDefault="007802DA" w:rsidP="007802DA">
      <w:pPr>
        <w:jc w:val="both"/>
        <w:rPr>
          <w:rFonts w:ascii="Euphemia" w:hAnsi="Euphemia"/>
          <w:sz w:val="18"/>
          <w:szCs w:val="18"/>
        </w:rPr>
      </w:pPr>
      <w:r w:rsidRPr="005D359B">
        <w:rPr>
          <w:rFonts w:ascii="Euphemia" w:hAnsi="Euphemia"/>
          <w:sz w:val="18"/>
          <w:szCs w:val="18"/>
        </w:rPr>
        <w:t>Les EAJE de la commune participent au di</w:t>
      </w:r>
      <w:r w:rsidR="009B1371">
        <w:rPr>
          <w:rFonts w:ascii="Euphemia" w:hAnsi="Euphemia"/>
          <w:sz w:val="18"/>
          <w:szCs w:val="18"/>
        </w:rPr>
        <w:t>spositif d’informations « Filoué</w:t>
      </w:r>
      <w:r w:rsidRPr="005D359B">
        <w:rPr>
          <w:rFonts w:ascii="Euphemia" w:hAnsi="Euphemia"/>
          <w:sz w:val="18"/>
          <w:szCs w:val="18"/>
        </w:rPr>
        <w:t xml:space="preserve"> » de la CNAF. Il s’agit de faire remonter à la CNAF, de façon totalement </w:t>
      </w:r>
      <w:r w:rsidRPr="005D359B">
        <w:rPr>
          <w:rFonts w:ascii="Euphemia" w:hAnsi="Euphemia"/>
          <w:b/>
          <w:sz w:val="18"/>
          <w:szCs w:val="18"/>
        </w:rPr>
        <w:t>anonymisée</w:t>
      </w:r>
      <w:r w:rsidRPr="005D359B">
        <w:rPr>
          <w:rFonts w:ascii="Euphemia" w:hAnsi="Euphemia"/>
          <w:sz w:val="18"/>
          <w:szCs w:val="18"/>
        </w:rPr>
        <w:t>, les informations des crèches qu’elle finance : nombre d’enfants accueillis, caractéristiques des familles, lieu de résidence des enfants, articulation avec les autres modes d’accueil, etc. Ces informations sont nécessaires pour mieux piloter et évaluer la politique d’accueil du jeune enfant et ainsi mieux répondre aux besoins et attentes des familles.</w:t>
      </w:r>
    </w:p>
    <w:p w:rsidR="007802DA" w:rsidRPr="005D359B" w:rsidRDefault="007802DA" w:rsidP="007802DA">
      <w:pPr>
        <w:jc w:val="both"/>
        <w:rPr>
          <w:rFonts w:ascii="Euphemia" w:hAnsi="Euphemia"/>
          <w:sz w:val="18"/>
          <w:szCs w:val="18"/>
        </w:rPr>
      </w:pPr>
      <w:r w:rsidRPr="005D359B">
        <w:rPr>
          <w:rFonts w:ascii="Euphemia" w:hAnsi="Euphemia"/>
          <w:sz w:val="18"/>
          <w:szCs w:val="18"/>
        </w:rPr>
        <w:t>Au regard des évolutions susceptibles de se produire dans le fonctionnement des établissements d'accueil collectif, ce présent règlement pourra subir des modifications, voire devenir caduc au profit d'un nouveau document adopté par voie délibérative. Dans ce cas, il s'appliquera à tous les parents dont l'enfant est accueilli en crèche.</w:t>
      </w:r>
    </w:p>
    <w:p w:rsidR="001B2CF8" w:rsidRPr="005D359B" w:rsidRDefault="007802DA" w:rsidP="001B2CF8">
      <w:pPr>
        <w:jc w:val="both"/>
        <w:rPr>
          <w:rFonts w:ascii="Euphemia" w:hAnsi="Euphemia"/>
          <w:sz w:val="18"/>
          <w:szCs w:val="18"/>
        </w:rPr>
      </w:pPr>
      <w:r w:rsidRPr="005D359B">
        <w:rPr>
          <w:rFonts w:ascii="Euphemia" w:hAnsi="Euphemia"/>
          <w:sz w:val="18"/>
          <w:szCs w:val="18"/>
        </w:rPr>
        <w:t>Les parents prennent l'engagement de se conformer au présent règlement. La déclaration d’acceptation sera à remettre dûment signée à la directrice de l’établissement lors de l'admission de leur enfant dans l'établissement.</w:t>
      </w:r>
    </w:p>
    <w:p w:rsidR="007802DA" w:rsidRPr="00E60DA2" w:rsidRDefault="00E60DA2" w:rsidP="00E60DA2">
      <w:pPr>
        <w:pBdr>
          <w:top w:val="thickThinLargeGap" w:sz="24" w:space="1" w:color="auto"/>
          <w:left w:val="thickThinLargeGap" w:sz="24" w:space="4" w:color="auto"/>
          <w:bottom w:val="thickThinLargeGap" w:sz="24" w:space="1" w:color="auto"/>
          <w:right w:val="thickThinLargeGap" w:sz="24" w:space="4" w:color="auto"/>
        </w:pBdr>
        <w:jc w:val="center"/>
        <w:rPr>
          <w:rFonts w:ascii="Euphemia" w:hAnsi="Euphemia"/>
          <w:b/>
          <w:sz w:val="24"/>
          <w:szCs w:val="24"/>
        </w:rPr>
      </w:pPr>
      <w:r w:rsidRPr="00E60DA2">
        <w:rPr>
          <w:rFonts w:ascii="Euphemia" w:hAnsi="Euphemia"/>
          <w:b/>
          <w:sz w:val="24"/>
          <w:szCs w:val="24"/>
        </w:rPr>
        <w:t>ACCEPTATION DU REGLEMENT</w:t>
      </w:r>
    </w:p>
    <w:p w:rsidR="005F16F2" w:rsidRPr="00D76199" w:rsidRDefault="00754DF9" w:rsidP="00754DF9">
      <w:pPr>
        <w:rPr>
          <w:rFonts w:ascii="Euphemia" w:hAnsi="Euphemia"/>
          <w:sz w:val="18"/>
          <w:szCs w:val="18"/>
        </w:rPr>
      </w:pPr>
      <w:r w:rsidRPr="002F57DF">
        <w:rPr>
          <w:rFonts w:ascii="Euphemia" w:hAnsi="Euphemia"/>
          <w:noProof/>
          <w:lang w:eastAsia="fr-FR"/>
        </w:rPr>
        <w:drawing>
          <wp:anchor distT="0" distB="0" distL="114300" distR="114300" simplePos="0" relativeHeight="251668480" behindDoc="1" locked="0" layoutInCell="1" allowOverlap="1" wp14:anchorId="2265474E" wp14:editId="226D534E">
            <wp:simplePos x="0" y="0"/>
            <wp:positionH relativeFrom="margin">
              <wp:posOffset>2547620</wp:posOffset>
            </wp:positionH>
            <wp:positionV relativeFrom="paragraph">
              <wp:posOffset>269875</wp:posOffset>
            </wp:positionV>
            <wp:extent cx="1131570" cy="464710"/>
            <wp:effectExtent l="0" t="0" r="0" b="0"/>
            <wp:wrapNone/>
            <wp:docPr id="1" name="Image 1" descr="Petite 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ite enfa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570" cy="4647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DA2" w:rsidRPr="005D359B">
        <w:rPr>
          <w:rFonts w:ascii="Euphemia" w:hAnsi="Euphemia"/>
          <w:sz w:val="18"/>
          <w:szCs w:val="18"/>
        </w:rPr>
        <w:t>L’admission dans l’établissement implique l’acceptat</w:t>
      </w:r>
      <w:r w:rsidR="00D76199">
        <w:rPr>
          <w:rFonts w:ascii="Euphemia" w:hAnsi="Euphemia"/>
          <w:sz w:val="18"/>
          <w:szCs w:val="18"/>
        </w:rPr>
        <w:t>ion totale du présent règlement.</w:t>
      </w:r>
    </w:p>
    <w:sectPr w:rsidR="005F16F2" w:rsidRPr="00D76199" w:rsidSect="00B710D1">
      <w:footerReference w:type="default" r:id="rId16"/>
      <w:pgSz w:w="11906" w:h="16838" w:code="9"/>
      <w:pgMar w:top="567" w:right="849"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21A" w:rsidRDefault="0043521A" w:rsidP="00142454">
      <w:pPr>
        <w:spacing w:after="0" w:line="240" w:lineRule="auto"/>
      </w:pPr>
      <w:r>
        <w:separator/>
      </w:r>
    </w:p>
  </w:endnote>
  <w:endnote w:type="continuationSeparator" w:id="0">
    <w:p w:rsidR="0043521A" w:rsidRDefault="0043521A" w:rsidP="0014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uphemia">
    <w:altName w:val="Malgun Gothic"/>
    <w:panose1 w:val="020B0503040102020104"/>
    <w:charset w:val="00"/>
    <w:family w:val="swiss"/>
    <w:pitch w:val="variable"/>
    <w:sig w:usb0="8000006F" w:usb1="0000004A" w:usb2="00002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317328"/>
      <w:docPartObj>
        <w:docPartGallery w:val="Page Numbers (Bottom of Page)"/>
        <w:docPartUnique/>
      </w:docPartObj>
    </w:sdtPr>
    <w:sdtEndPr/>
    <w:sdtContent>
      <w:p w:rsidR="0043521A" w:rsidRDefault="0043521A">
        <w:pPr>
          <w:pStyle w:val="Pieddepage"/>
          <w:jc w:val="right"/>
        </w:pPr>
        <w:r>
          <w:fldChar w:fldCharType="begin"/>
        </w:r>
        <w:r>
          <w:instrText>PAGE   \* MERGEFORMAT</w:instrText>
        </w:r>
        <w:r>
          <w:fldChar w:fldCharType="separate"/>
        </w:r>
        <w:r w:rsidR="000E3745">
          <w:rPr>
            <w:noProof/>
          </w:rPr>
          <w:t>2</w:t>
        </w:r>
        <w:r>
          <w:fldChar w:fldCharType="end"/>
        </w:r>
      </w:p>
    </w:sdtContent>
  </w:sdt>
  <w:p w:rsidR="0043521A" w:rsidRDefault="0043521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21A" w:rsidRDefault="0043521A" w:rsidP="00142454">
      <w:pPr>
        <w:spacing w:after="0" w:line="240" w:lineRule="auto"/>
      </w:pPr>
      <w:r>
        <w:separator/>
      </w:r>
    </w:p>
  </w:footnote>
  <w:footnote w:type="continuationSeparator" w:id="0">
    <w:p w:rsidR="0043521A" w:rsidRDefault="0043521A" w:rsidP="00142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895"/>
    <w:multiLevelType w:val="hybridMultilevel"/>
    <w:tmpl w:val="EEB666C6"/>
    <w:lvl w:ilvl="0" w:tplc="04B02A8C">
      <w:numFmt w:val="bullet"/>
      <w:lvlText w:val="-"/>
      <w:lvlJc w:val="left"/>
      <w:pPr>
        <w:ind w:left="720" w:hanging="360"/>
      </w:pPr>
      <w:rPr>
        <w:rFonts w:ascii="Euphemia" w:eastAsiaTheme="minorHAnsi" w:hAnsi="Euphem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FD10D5"/>
    <w:multiLevelType w:val="hybridMultilevel"/>
    <w:tmpl w:val="F2A438D4"/>
    <w:lvl w:ilvl="0" w:tplc="04B02A8C">
      <w:numFmt w:val="bullet"/>
      <w:lvlText w:val="-"/>
      <w:lvlJc w:val="left"/>
      <w:pPr>
        <w:ind w:left="720" w:hanging="360"/>
      </w:pPr>
      <w:rPr>
        <w:rFonts w:ascii="Euphemia" w:eastAsiaTheme="minorHAnsi" w:hAnsi="Euphem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EC62FA"/>
    <w:multiLevelType w:val="hybridMultilevel"/>
    <w:tmpl w:val="866432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BD2ADA"/>
    <w:multiLevelType w:val="hybridMultilevel"/>
    <w:tmpl w:val="2A8EE1B8"/>
    <w:lvl w:ilvl="0" w:tplc="00000007">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096800C1"/>
    <w:multiLevelType w:val="hybridMultilevel"/>
    <w:tmpl w:val="224C2E6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EF45F8"/>
    <w:multiLevelType w:val="hybridMultilevel"/>
    <w:tmpl w:val="FD1E14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8B3312"/>
    <w:multiLevelType w:val="multilevel"/>
    <w:tmpl w:val="0640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03981"/>
    <w:multiLevelType w:val="hybridMultilevel"/>
    <w:tmpl w:val="932457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E7957C2"/>
    <w:multiLevelType w:val="hybridMultilevel"/>
    <w:tmpl w:val="0F86C4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F252D57"/>
    <w:multiLevelType w:val="hybridMultilevel"/>
    <w:tmpl w:val="428ED0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761429"/>
    <w:multiLevelType w:val="hybridMultilevel"/>
    <w:tmpl w:val="5622BD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6487EDC"/>
    <w:multiLevelType w:val="multilevel"/>
    <w:tmpl w:val="3E9C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94D8F"/>
    <w:multiLevelType w:val="hybridMultilevel"/>
    <w:tmpl w:val="00A64F7C"/>
    <w:lvl w:ilvl="0" w:tplc="D354E2D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164385"/>
    <w:multiLevelType w:val="multilevel"/>
    <w:tmpl w:val="2E98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DA431F"/>
    <w:multiLevelType w:val="hybridMultilevel"/>
    <w:tmpl w:val="612AFA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E41E7"/>
    <w:multiLevelType w:val="hybridMultilevel"/>
    <w:tmpl w:val="0BFAD77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A4394F"/>
    <w:multiLevelType w:val="hybridMultilevel"/>
    <w:tmpl w:val="9AD4372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3C0879"/>
    <w:multiLevelType w:val="multilevel"/>
    <w:tmpl w:val="82F8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DB253A"/>
    <w:multiLevelType w:val="hybridMultilevel"/>
    <w:tmpl w:val="C614759A"/>
    <w:lvl w:ilvl="0" w:tplc="04B02A8C">
      <w:numFmt w:val="bullet"/>
      <w:lvlText w:val="-"/>
      <w:lvlJc w:val="left"/>
      <w:pPr>
        <w:ind w:left="720" w:hanging="360"/>
      </w:pPr>
      <w:rPr>
        <w:rFonts w:ascii="Euphemia" w:eastAsiaTheme="minorHAnsi" w:hAnsi="Euphem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25058BE"/>
    <w:multiLevelType w:val="multilevel"/>
    <w:tmpl w:val="612C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6265A2"/>
    <w:multiLevelType w:val="hybridMultilevel"/>
    <w:tmpl w:val="9D787A5C"/>
    <w:lvl w:ilvl="0" w:tplc="04B02A8C">
      <w:numFmt w:val="bullet"/>
      <w:lvlText w:val="-"/>
      <w:lvlJc w:val="left"/>
      <w:pPr>
        <w:ind w:left="720" w:hanging="360"/>
      </w:pPr>
      <w:rPr>
        <w:rFonts w:ascii="Euphemia" w:eastAsiaTheme="minorHAnsi" w:hAnsi="Euphem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167A61"/>
    <w:multiLevelType w:val="multilevel"/>
    <w:tmpl w:val="79C0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AC7290"/>
    <w:multiLevelType w:val="hybridMultilevel"/>
    <w:tmpl w:val="369A03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6BA153A"/>
    <w:multiLevelType w:val="multilevel"/>
    <w:tmpl w:val="2660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151B13"/>
    <w:multiLevelType w:val="hybridMultilevel"/>
    <w:tmpl w:val="2FC4FB0A"/>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5" w15:restartNumberingAfterBreak="0">
    <w:nsid w:val="48745D95"/>
    <w:multiLevelType w:val="hybridMultilevel"/>
    <w:tmpl w:val="DC48366A"/>
    <w:lvl w:ilvl="0" w:tplc="040C0009">
      <w:start w:val="1"/>
      <w:numFmt w:val="bullet"/>
      <w:lvlText w:val=""/>
      <w:lvlJc w:val="left"/>
      <w:pPr>
        <w:ind w:left="720" w:hanging="360"/>
      </w:pPr>
      <w:rPr>
        <w:rFonts w:ascii="Wingdings" w:hAnsi="Wingdings" w:hint="default"/>
      </w:rPr>
    </w:lvl>
    <w:lvl w:ilvl="1" w:tplc="04B02A8C">
      <w:numFmt w:val="bullet"/>
      <w:lvlText w:val="-"/>
      <w:lvlJc w:val="left"/>
      <w:pPr>
        <w:ind w:left="1440" w:hanging="360"/>
      </w:pPr>
      <w:rPr>
        <w:rFonts w:ascii="Euphemia" w:eastAsiaTheme="minorHAnsi" w:hAnsi="Euphemi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8A92CB1"/>
    <w:multiLevelType w:val="hybridMultilevel"/>
    <w:tmpl w:val="55D68F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0D40B36"/>
    <w:multiLevelType w:val="hybridMultilevel"/>
    <w:tmpl w:val="A7B4449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6B2760"/>
    <w:multiLevelType w:val="hybridMultilevel"/>
    <w:tmpl w:val="711A5640"/>
    <w:lvl w:ilvl="0" w:tplc="04B02A8C">
      <w:numFmt w:val="bullet"/>
      <w:lvlText w:val="-"/>
      <w:lvlJc w:val="left"/>
      <w:pPr>
        <w:ind w:left="720" w:hanging="360"/>
      </w:pPr>
      <w:rPr>
        <w:rFonts w:ascii="Euphemia" w:eastAsiaTheme="minorHAnsi" w:hAnsi="Euphem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C87790"/>
    <w:multiLevelType w:val="hybridMultilevel"/>
    <w:tmpl w:val="591884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161F61"/>
    <w:multiLevelType w:val="hybridMultilevel"/>
    <w:tmpl w:val="0DD617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A04C0F"/>
    <w:multiLevelType w:val="hybridMultilevel"/>
    <w:tmpl w:val="A33CC1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F23193"/>
    <w:multiLevelType w:val="hybridMultilevel"/>
    <w:tmpl w:val="AE26802E"/>
    <w:lvl w:ilvl="0" w:tplc="38FEF5F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F02403"/>
    <w:multiLevelType w:val="multilevel"/>
    <w:tmpl w:val="18887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AD654A"/>
    <w:multiLevelType w:val="multilevel"/>
    <w:tmpl w:val="44C8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DD05D6"/>
    <w:multiLevelType w:val="hybridMultilevel"/>
    <w:tmpl w:val="3A3EE318"/>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745406B6"/>
    <w:multiLevelType w:val="hybridMultilevel"/>
    <w:tmpl w:val="247040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95035E4"/>
    <w:multiLevelType w:val="hybridMultilevel"/>
    <w:tmpl w:val="761A313E"/>
    <w:lvl w:ilvl="0" w:tplc="04B02A8C">
      <w:numFmt w:val="bullet"/>
      <w:lvlText w:val="-"/>
      <w:lvlJc w:val="left"/>
      <w:pPr>
        <w:ind w:left="1788" w:hanging="360"/>
      </w:pPr>
      <w:rPr>
        <w:rFonts w:ascii="Euphemia" w:eastAsiaTheme="minorHAnsi" w:hAnsi="Euphemia" w:cstheme="minorBidi"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38" w15:restartNumberingAfterBreak="0">
    <w:nsid w:val="7AA8517C"/>
    <w:multiLevelType w:val="hybridMultilevel"/>
    <w:tmpl w:val="6EC28C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D30AC5"/>
    <w:multiLevelType w:val="hybridMultilevel"/>
    <w:tmpl w:val="A8A8CD3A"/>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num w:numId="1">
    <w:abstractNumId w:val="6"/>
  </w:num>
  <w:num w:numId="2">
    <w:abstractNumId w:val="32"/>
  </w:num>
  <w:num w:numId="3">
    <w:abstractNumId w:val="29"/>
  </w:num>
  <w:num w:numId="4">
    <w:abstractNumId w:val="7"/>
  </w:num>
  <w:num w:numId="5">
    <w:abstractNumId w:val="8"/>
  </w:num>
  <w:num w:numId="6">
    <w:abstractNumId w:val="30"/>
  </w:num>
  <w:num w:numId="7">
    <w:abstractNumId w:val="27"/>
  </w:num>
  <w:num w:numId="8">
    <w:abstractNumId w:val="25"/>
  </w:num>
  <w:num w:numId="9">
    <w:abstractNumId w:val="15"/>
  </w:num>
  <w:num w:numId="10">
    <w:abstractNumId w:val="14"/>
  </w:num>
  <w:num w:numId="11">
    <w:abstractNumId w:val="4"/>
  </w:num>
  <w:num w:numId="12">
    <w:abstractNumId w:val="16"/>
  </w:num>
  <w:num w:numId="13">
    <w:abstractNumId w:val="26"/>
  </w:num>
  <w:num w:numId="14">
    <w:abstractNumId w:val="9"/>
  </w:num>
  <w:num w:numId="15">
    <w:abstractNumId w:val="3"/>
  </w:num>
  <w:num w:numId="16">
    <w:abstractNumId w:val="24"/>
  </w:num>
  <w:num w:numId="17">
    <w:abstractNumId w:val="31"/>
  </w:num>
  <w:num w:numId="18">
    <w:abstractNumId w:val="35"/>
  </w:num>
  <w:num w:numId="19">
    <w:abstractNumId w:val="20"/>
  </w:num>
  <w:num w:numId="20">
    <w:abstractNumId w:val="0"/>
  </w:num>
  <w:num w:numId="21">
    <w:abstractNumId w:val="1"/>
  </w:num>
  <w:num w:numId="22">
    <w:abstractNumId w:val="39"/>
  </w:num>
  <w:num w:numId="23">
    <w:abstractNumId w:val="38"/>
  </w:num>
  <w:num w:numId="24">
    <w:abstractNumId w:val="5"/>
  </w:num>
  <w:num w:numId="25">
    <w:abstractNumId w:val="18"/>
  </w:num>
  <w:num w:numId="26">
    <w:abstractNumId w:val="2"/>
  </w:num>
  <w:num w:numId="27">
    <w:abstractNumId w:val="37"/>
  </w:num>
  <w:num w:numId="28">
    <w:abstractNumId w:val="12"/>
  </w:num>
  <w:num w:numId="29">
    <w:abstractNumId w:val="28"/>
  </w:num>
  <w:num w:numId="30">
    <w:abstractNumId w:val="10"/>
  </w:num>
  <w:num w:numId="31">
    <w:abstractNumId w:val="33"/>
  </w:num>
  <w:num w:numId="32">
    <w:abstractNumId w:val="36"/>
  </w:num>
  <w:num w:numId="33">
    <w:abstractNumId w:val="22"/>
  </w:num>
  <w:num w:numId="34">
    <w:abstractNumId w:val="11"/>
  </w:num>
  <w:num w:numId="35">
    <w:abstractNumId w:val="13"/>
  </w:num>
  <w:num w:numId="36">
    <w:abstractNumId w:val="19"/>
  </w:num>
  <w:num w:numId="37">
    <w:abstractNumId w:val="23"/>
  </w:num>
  <w:num w:numId="38">
    <w:abstractNumId w:val="17"/>
  </w:num>
  <w:num w:numId="39">
    <w:abstractNumId w:val="21"/>
  </w:num>
  <w:num w:numId="40">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C48"/>
    <w:rsid w:val="00001DDD"/>
    <w:rsid w:val="0000599B"/>
    <w:rsid w:val="00006078"/>
    <w:rsid w:val="00010E6D"/>
    <w:rsid w:val="00011AAA"/>
    <w:rsid w:val="000144A3"/>
    <w:rsid w:val="00045F41"/>
    <w:rsid w:val="0004619D"/>
    <w:rsid w:val="00052461"/>
    <w:rsid w:val="00053EFA"/>
    <w:rsid w:val="00056F64"/>
    <w:rsid w:val="00093FA5"/>
    <w:rsid w:val="0009623D"/>
    <w:rsid w:val="000B241E"/>
    <w:rsid w:val="000B49CB"/>
    <w:rsid w:val="000B599A"/>
    <w:rsid w:val="000B6418"/>
    <w:rsid w:val="000D0540"/>
    <w:rsid w:val="000E030E"/>
    <w:rsid w:val="000E3745"/>
    <w:rsid w:val="000E5C1F"/>
    <w:rsid w:val="000F0306"/>
    <w:rsid w:val="001006B5"/>
    <w:rsid w:val="001028FB"/>
    <w:rsid w:val="00105E97"/>
    <w:rsid w:val="00125507"/>
    <w:rsid w:val="0013076C"/>
    <w:rsid w:val="00135EBC"/>
    <w:rsid w:val="00142454"/>
    <w:rsid w:val="00142E01"/>
    <w:rsid w:val="00173269"/>
    <w:rsid w:val="00180CC1"/>
    <w:rsid w:val="001827DA"/>
    <w:rsid w:val="001902DF"/>
    <w:rsid w:val="001A29EF"/>
    <w:rsid w:val="001B2CD6"/>
    <w:rsid w:val="001B2CF8"/>
    <w:rsid w:val="001C13FF"/>
    <w:rsid w:val="001C29CA"/>
    <w:rsid w:val="0021629B"/>
    <w:rsid w:val="002361B3"/>
    <w:rsid w:val="00241B37"/>
    <w:rsid w:val="0025033B"/>
    <w:rsid w:val="00260705"/>
    <w:rsid w:val="00260C96"/>
    <w:rsid w:val="002642C4"/>
    <w:rsid w:val="00280C48"/>
    <w:rsid w:val="00291581"/>
    <w:rsid w:val="00291920"/>
    <w:rsid w:val="00292906"/>
    <w:rsid w:val="00293BB0"/>
    <w:rsid w:val="00296293"/>
    <w:rsid w:val="002C0594"/>
    <w:rsid w:val="002C1322"/>
    <w:rsid w:val="002C4D94"/>
    <w:rsid w:val="002D2F07"/>
    <w:rsid w:val="002D49C1"/>
    <w:rsid w:val="002D7D28"/>
    <w:rsid w:val="002E02D6"/>
    <w:rsid w:val="002E721E"/>
    <w:rsid w:val="003063F3"/>
    <w:rsid w:val="0031268E"/>
    <w:rsid w:val="00312E76"/>
    <w:rsid w:val="00324B17"/>
    <w:rsid w:val="00340184"/>
    <w:rsid w:val="0036715A"/>
    <w:rsid w:val="00367E80"/>
    <w:rsid w:val="0038528F"/>
    <w:rsid w:val="003859AC"/>
    <w:rsid w:val="0039009F"/>
    <w:rsid w:val="003A3636"/>
    <w:rsid w:val="003A7AD7"/>
    <w:rsid w:val="003B17D3"/>
    <w:rsid w:val="003B3440"/>
    <w:rsid w:val="003B3CC7"/>
    <w:rsid w:val="003D5E01"/>
    <w:rsid w:val="003F41D4"/>
    <w:rsid w:val="003F4759"/>
    <w:rsid w:val="00404E7E"/>
    <w:rsid w:val="00416EBB"/>
    <w:rsid w:val="0043521A"/>
    <w:rsid w:val="0046645F"/>
    <w:rsid w:val="0047713D"/>
    <w:rsid w:val="00482E37"/>
    <w:rsid w:val="0049599D"/>
    <w:rsid w:val="004A4AD5"/>
    <w:rsid w:val="004D195A"/>
    <w:rsid w:val="004D5FAB"/>
    <w:rsid w:val="004E79C3"/>
    <w:rsid w:val="004F4325"/>
    <w:rsid w:val="00505963"/>
    <w:rsid w:val="00507CFF"/>
    <w:rsid w:val="005143C5"/>
    <w:rsid w:val="00516ABA"/>
    <w:rsid w:val="00521DBC"/>
    <w:rsid w:val="00525C02"/>
    <w:rsid w:val="00532618"/>
    <w:rsid w:val="00555A06"/>
    <w:rsid w:val="005677B3"/>
    <w:rsid w:val="005742C1"/>
    <w:rsid w:val="00591646"/>
    <w:rsid w:val="005A5576"/>
    <w:rsid w:val="005B28C3"/>
    <w:rsid w:val="005B41FA"/>
    <w:rsid w:val="005D359B"/>
    <w:rsid w:val="005E0FBB"/>
    <w:rsid w:val="005E2B89"/>
    <w:rsid w:val="005E6923"/>
    <w:rsid w:val="005F16F2"/>
    <w:rsid w:val="00603D09"/>
    <w:rsid w:val="0062182E"/>
    <w:rsid w:val="00630B48"/>
    <w:rsid w:val="006315BD"/>
    <w:rsid w:val="00655C4D"/>
    <w:rsid w:val="00666E62"/>
    <w:rsid w:val="006670BD"/>
    <w:rsid w:val="006A0297"/>
    <w:rsid w:val="006A5725"/>
    <w:rsid w:val="006C3B74"/>
    <w:rsid w:val="006D3449"/>
    <w:rsid w:val="006D4A45"/>
    <w:rsid w:val="006D6799"/>
    <w:rsid w:val="006D7DDC"/>
    <w:rsid w:val="006E7D03"/>
    <w:rsid w:val="00705787"/>
    <w:rsid w:val="007244DE"/>
    <w:rsid w:val="00737FA0"/>
    <w:rsid w:val="00745CFE"/>
    <w:rsid w:val="007509A7"/>
    <w:rsid w:val="0075386D"/>
    <w:rsid w:val="00754DF9"/>
    <w:rsid w:val="00760F97"/>
    <w:rsid w:val="00765BE6"/>
    <w:rsid w:val="007802DA"/>
    <w:rsid w:val="00785C9E"/>
    <w:rsid w:val="00785CB5"/>
    <w:rsid w:val="007906F6"/>
    <w:rsid w:val="007A240B"/>
    <w:rsid w:val="007E28F2"/>
    <w:rsid w:val="007E75F1"/>
    <w:rsid w:val="00804451"/>
    <w:rsid w:val="008137A6"/>
    <w:rsid w:val="00816291"/>
    <w:rsid w:val="00816FB5"/>
    <w:rsid w:val="0082350B"/>
    <w:rsid w:val="0083695E"/>
    <w:rsid w:val="00836D1F"/>
    <w:rsid w:val="0084141D"/>
    <w:rsid w:val="00841D9E"/>
    <w:rsid w:val="00864211"/>
    <w:rsid w:val="00871203"/>
    <w:rsid w:val="00890F19"/>
    <w:rsid w:val="008928C7"/>
    <w:rsid w:val="008A3B12"/>
    <w:rsid w:val="008B07C8"/>
    <w:rsid w:val="008B1188"/>
    <w:rsid w:val="008E03CB"/>
    <w:rsid w:val="008E779D"/>
    <w:rsid w:val="00916779"/>
    <w:rsid w:val="009204AC"/>
    <w:rsid w:val="0093529A"/>
    <w:rsid w:val="0094309C"/>
    <w:rsid w:val="00943144"/>
    <w:rsid w:val="00943D80"/>
    <w:rsid w:val="009445B2"/>
    <w:rsid w:val="00954E14"/>
    <w:rsid w:val="009572AC"/>
    <w:rsid w:val="00967384"/>
    <w:rsid w:val="009779E5"/>
    <w:rsid w:val="00977C6A"/>
    <w:rsid w:val="009B09E3"/>
    <w:rsid w:val="009B1371"/>
    <w:rsid w:val="009E4193"/>
    <w:rsid w:val="009E4E80"/>
    <w:rsid w:val="009E6C85"/>
    <w:rsid w:val="009F20FF"/>
    <w:rsid w:val="009F3A8F"/>
    <w:rsid w:val="00A17582"/>
    <w:rsid w:val="00A2287F"/>
    <w:rsid w:val="00A23B1A"/>
    <w:rsid w:val="00A24D31"/>
    <w:rsid w:val="00A25F32"/>
    <w:rsid w:val="00A3504C"/>
    <w:rsid w:val="00A42892"/>
    <w:rsid w:val="00A55B98"/>
    <w:rsid w:val="00A564CD"/>
    <w:rsid w:val="00A60A3A"/>
    <w:rsid w:val="00A66313"/>
    <w:rsid w:val="00A86B8C"/>
    <w:rsid w:val="00A97737"/>
    <w:rsid w:val="00AA10D3"/>
    <w:rsid w:val="00AC6479"/>
    <w:rsid w:val="00AC69BF"/>
    <w:rsid w:val="00AD6490"/>
    <w:rsid w:val="00AE1DD8"/>
    <w:rsid w:val="00AE3331"/>
    <w:rsid w:val="00AE7D3B"/>
    <w:rsid w:val="00B00D89"/>
    <w:rsid w:val="00B03DDD"/>
    <w:rsid w:val="00B05320"/>
    <w:rsid w:val="00B31B9D"/>
    <w:rsid w:val="00B710D1"/>
    <w:rsid w:val="00B74358"/>
    <w:rsid w:val="00B82BE6"/>
    <w:rsid w:val="00BA0E19"/>
    <w:rsid w:val="00BA0ECD"/>
    <w:rsid w:val="00BA1293"/>
    <w:rsid w:val="00BA6A8E"/>
    <w:rsid w:val="00BA6F71"/>
    <w:rsid w:val="00BB40EB"/>
    <w:rsid w:val="00BD170E"/>
    <w:rsid w:val="00BE0C9F"/>
    <w:rsid w:val="00BE763C"/>
    <w:rsid w:val="00BF4AC7"/>
    <w:rsid w:val="00C04810"/>
    <w:rsid w:val="00C101C4"/>
    <w:rsid w:val="00C106D7"/>
    <w:rsid w:val="00C11909"/>
    <w:rsid w:val="00C16725"/>
    <w:rsid w:val="00C64850"/>
    <w:rsid w:val="00C80FF4"/>
    <w:rsid w:val="00C91827"/>
    <w:rsid w:val="00C93971"/>
    <w:rsid w:val="00CA2F54"/>
    <w:rsid w:val="00CA3DCB"/>
    <w:rsid w:val="00CC20DC"/>
    <w:rsid w:val="00CC5D82"/>
    <w:rsid w:val="00CC60BD"/>
    <w:rsid w:val="00CD17E7"/>
    <w:rsid w:val="00CD72A4"/>
    <w:rsid w:val="00CE435A"/>
    <w:rsid w:val="00D12804"/>
    <w:rsid w:val="00D14420"/>
    <w:rsid w:val="00D42060"/>
    <w:rsid w:val="00D64260"/>
    <w:rsid w:val="00D76199"/>
    <w:rsid w:val="00D80379"/>
    <w:rsid w:val="00D843E0"/>
    <w:rsid w:val="00D854CE"/>
    <w:rsid w:val="00D87D10"/>
    <w:rsid w:val="00D96496"/>
    <w:rsid w:val="00DB71B8"/>
    <w:rsid w:val="00DD1309"/>
    <w:rsid w:val="00DD5A71"/>
    <w:rsid w:val="00DE7F16"/>
    <w:rsid w:val="00DF5B01"/>
    <w:rsid w:val="00E13F59"/>
    <w:rsid w:val="00E15758"/>
    <w:rsid w:val="00E21BE0"/>
    <w:rsid w:val="00E3704D"/>
    <w:rsid w:val="00E45120"/>
    <w:rsid w:val="00E60DA2"/>
    <w:rsid w:val="00E61DA5"/>
    <w:rsid w:val="00E633D7"/>
    <w:rsid w:val="00E641F6"/>
    <w:rsid w:val="00E643E0"/>
    <w:rsid w:val="00E75764"/>
    <w:rsid w:val="00EA6510"/>
    <w:rsid w:val="00EB4792"/>
    <w:rsid w:val="00EB67BC"/>
    <w:rsid w:val="00EC654E"/>
    <w:rsid w:val="00ED3286"/>
    <w:rsid w:val="00EF68E1"/>
    <w:rsid w:val="00EF797C"/>
    <w:rsid w:val="00F034BB"/>
    <w:rsid w:val="00F139A1"/>
    <w:rsid w:val="00F2442E"/>
    <w:rsid w:val="00F316C2"/>
    <w:rsid w:val="00F519C4"/>
    <w:rsid w:val="00F601F6"/>
    <w:rsid w:val="00F73CFA"/>
    <w:rsid w:val="00F742E4"/>
    <w:rsid w:val="00F76734"/>
    <w:rsid w:val="00FA5AFA"/>
    <w:rsid w:val="00FB57D0"/>
    <w:rsid w:val="00FC5D46"/>
    <w:rsid w:val="00FE264B"/>
    <w:rsid w:val="00FE2C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C97A"/>
  <w15:chartTrackingRefBased/>
  <w15:docId w15:val="{4AB41AAE-9FD7-4B95-927D-14A408F0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uiPriority w:val="9"/>
    <w:unhideWhenUsed/>
    <w:qFormat/>
    <w:rsid w:val="00F034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41D4"/>
    <w:pPr>
      <w:ind w:left="720"/>
      <w:contextualSpacing/>
    </w:pPr>
  </w:style>
  <w:style w:type="character" w:styleId="Lienhypertexte">
    <w:name w:val="Hyperlink"/>
    <w:basedOn w:val="Policepardfaut"/>
    <w:uiPriority w:val="99"/>
    <w:unhideWhenUsed/>
    <w:rsid w:val="00291920"/>
    <w:rPr>
      <w:color w:val="0563C1" w:themeColor="hyperlink"/>
      <w:u w:val="single"/>
    </w:rPr>
  </w:style>
  <w:style w:type="table" w:styleId="Grilledutableau">
    <w:name w:val="Table Grid"/>
    <w:basedOn w:val="TableauNormal"/>
    <w:uiPriority w:val="39"/>
    <w:rsid w:val="00780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0599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599B"/>
    <w:rPr>
      <w:rFonts w:ascii="Segoe UI" w:hAnsi="Segoe UI" w:cs="Segoe UI"/>
      <w:sz w:val="18"/>
      <w:szCs w:val="18"/>
    </w:rPr>
  </w:style>
  <w:style w:type="paragraph" w:styleId="NormalWeb">
    <w:name w:val="Normal (Web)"/>
    <w:basedOn w:val="Normal"/>
    <w:uiPriority w:val="99"/>
    <w:unhideWhenUsed/>
    <w:rsid w:val="00AE1DD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42454"/>
    <w:pPr>
      <w:tabs>
        <w:tab w:val="center" w:pos="4536"/>
        <w:tab w:val="right" w:pos="9072"/>
      </w:tabs>
      <w:spacing w:after="0" w:line="240" w:lineRule="auto"/>
    </w:pPr>
  </w:style>
  <w:style w:type="character" w:customStyle="1" w:styleId="En-tteCar">
    <w:name w:val="En-tête Car"/>
    <w:basedOn w:val="Policepardfaut"/>
    <w:link w:val="En-tte"/>
    <w:uiPriority w:val="99"/>
    <w:rsid w:val="00142454"/>
  </w:style>
  <w:style w:type="paragraph" w:styleId="Pieddepage">
    <w:name w:val="footer"/>
    <w:basedOn w:val="Normal"/>
    <w:link w:val="PieddepageCar"/>
    <w:uiPriority w:val="99"/>
    <w:unhideWhenUsed/>
    <w:rsid w:val="001424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2454"/>
  </w:style>
  <w:style w:type="character" w:styleId="lev">
    <w:name w:val="Strong"/>
    <w:basedOn w:val="Policepardfaut"/>
    <w:uiPriority w:val="22"/>
    <w:qFormat/>
    <w:rsid w:val="00532618"/>
    <w:rPr>
      <w:b/>
      <w:bCs/>
    </w:rPr>
  </w:style>
  <w:style w:type="character" w:styleId="Accentuation">
    <w:name w:val="Emphasis"/>
    <w:basedOn w:val="Policepardfaut"/>
    <w:uiPriority w:val="20"/>
    <w:qFormat/>
    <w:rsid w:val="00312E76"/>
    <w:rPr>
      <w:i/>
      <w:iCs/>
    </w:rPr>
  </w:style>
  <w:style w:type="character" w:customStyle="1" w:styleId="Absatz-Standardschriftart">
    <w:name w:val="Absatz-Standardschriftart"/>
    <w:rsid w:val="00C91827"/>
  </w:style>
  <w:style w:type="character" w:customStyle="1" w:styleId="Titre3Car">
    <w:name w:val="Titre 3 Car"/>
    <w:basedOn w:val="Policepardfaut"/>
    <w:link w:val="Titre3"/>
    <w:uiPriority w:val="9"/>
    <w:rsid w:val="00F034B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563">
      <w:bodyDiv w:val="1"/>
      <w:marLeft w:val="0"/>
      <w:marRight w:val="0"/>
      <w:marTop w:val="0"/>
      <w:marBottom w:val="0"/>
      <w:divBdr>
        <w:top w:val="none" w:sz="0" w:space="0" w:color="auto"/>
        <w:left w:val="none" w:sz="0" w:space="0" w:color="auto"/>
        <w:bottom w:val="none" w:sz="0" w:space="0" w:color="auto"/>
        <w:right w:val="none" w:sz="0" w:space="0" w:color="auto"/>
      </w:divBdr>
    </w:div>
    <w:div w:id="118763186">
      <w:bodyDiv w:val="1"/>
      <w:marLeft w:val="0"/>
      <w:marRight w:val="0"/>
      <w:marTop w:val="0"/>
      <w:marBottom w:val="0"/>
      <w:divBdr>
        <w:top w:val="none" w:sz="0" w:space="0" w:color="auto"/>
        <w:left w:val="none" w:sz="0" w:space="0" w:color="auto"/>
        <w:bottom w:val="none" w:sz="0" w:space="0" w:color="auto"/>
        <w:right w:val="none" w:sz="0" w:space="0" w:color="auto"/>
      </w:divBdr>
    </w:div>
    <w:div w:id="121652993">
      <w:bodyDiv w:val="1"/>
      <w:marLeft w:val="0"/>
      <w:marRight w:val="0"/>
      <w:marTop w:val="0"/>
      <w:marBottom w:val="0"/>
      <w:divBdr>
        <w:top w:val="none" w:sz="0" w:space="0" w:color="auto"/>
        <w:left w:val="none" w:sz="0" w:space="0" w:color="auto"/>
        <w:bottom w:val="none" w:sz="0" w:space="0" w:color="auto"/>
        <w:right w:val="none" w:sz="0" w:space="0" w:color="auto"/>
      </w:divBdr>
    </w:div>
    <w:div w:id="136260732">
      <w:bodyDiv w:val="1"/>
      <w:marLeft w:val="0"/>
      <w:marRight w:val="0"/>
      <w:marTop w:val="0"/>
      <w:marBottom w:val="0"/>
      <w:divBdr>
        <w:top w:val="none" w:sz="0" w:space="0" w:color="auto"/>
        <w:left w:val="none" w:sz="0" w:space="0" w:color="auto"/>
        <w:bottom w:val="none" w:sz="0" w:space="0" w:color="auto"/>
        <w:right w:val="none" w:sz="0" w:space="0" w:color="auto"/>
      </w:divBdr>
    </w:div>
    <w:div w:id="298151455">
      <w:bodyDiv w:val="1"/>
      <w:marLeft w:val="0"/>
      <w:marRight w:val="0"/>
      <w:marTop w:val="0"/>
      <w:marBottom w:val="0"/>
      <w:divBdr>
        <w:top w:val="none" w:sz="0" w:space="0" w:color="auto"/>
        <w:left w:val="none" w:sz="0" w:space="0" w:color="auto"/>
        <w:bottom w:val="none" w:sz="0" w:space="0" w:color="auto"/>
        <w:right w:val="none" w:sz="0" w:space="0" w:color="auto"/>
      </w:divBdr>
    </w:div>
    <w:div w:id="605577028">
      <w:bodyDiv w:val="1"/>
      <w:marLeft w:val="0"/>
      <w:marRight w:val="0"/>
      <w:marTop w:val="0"/>
      <w:marBottom w:val="0"/>
      <w:divBdr>
        <w:top w:val="none" w:sz="0" w:space="0" w:color="auto"/>
        <w:left w:val="none" w:sz="0" w:space="0" w:color="auto"/>
        <w:bottom w:val="none" w:sz="0" w:space="0" w:color="auto"/>
        <w:right w:val="none" w:sz="0" w:space="0" w:color="auto"/>
      </w:divBdr>
    </w:div>
    <w:div w:id="851921595">
      <w:bodyDiv w:val="1"/>
      <w:marLeft w:val="0"/>
      <w:marRight w:val="0"/>
      <w:marTop w:val="0"/>
      <w:marBottom w:val="0"/>
      <w:divBdr>
        <w:top w:val="none" w:sz="0" w:space="0" w:color="auto"/>
        <w:left w:val="none" w:sz="0" w:space="0" w:color="auto"/>
        <w:bottom w:val="none" w:sz="0" w:space="0" w:color="auto"/>
        <w:right w:val="none" w:sz="0" w:space="0" w:color="auto"/>
      </w:divBdr>
    </w:div>
    <w:div w:id="969359539">
      <w:bodyDiv w:val="1"/>
      <w:marLeft w:val="0"/>
      <w:marRight w:val="0"/>
      <w:marTop w:val="0"/>
      <w:marBottom w:val="0"/>
      <w:divBdr>
        <w:top w:val="none" w:sz="0" w:space="0" w:color="auto"/>
        <w:left w:val="none" w:sz="0" w:space="0" w:color="auto"/>
        <w:bottom w:val="none" w:sz="0" w:space="0" w:color="auto"/>
        <w:right w:val="none" w:sz="0" w:space="0" w:color="auto"/>
      </w:divBdr>
    </w:div>
    <w:div w:id="993417141">
      <w:bodyDiv w:val="1"/>
      <w:marLeft w:val="0"/>
      <w:marRight w:val="0"/>
      <w:marTop w:val="0"/>
      <w:marBottom w:val="0"/>
      <w:divBdr>
        <w:top w:val="none" w:sz="0" w:space="0" w:color="auto"/>
        <w:left w:val="none" w:sz="0" w:space="0" w:color="auto"/>
        <w:bottom w:val="none" w:sz="0" w:space="0" w:color="auto"/>
        <w:right w:val="none" w:sz="0" w:space="0" w:color="auto"/>
      </w:divBdr>
      <w:divsChild>
        <w:div w:id="544175637">
          <w:marLeft w:val="0"/>
          <w:marRight w:val="0"/>
          <w:marTop w:val="0"/>
          <w:marBottom w:val="0"/>
          <w:divBdr>
            <w:top w:val="none" w:sz="0" w:space="0" w:color="auto"/>
            <w:left w:val="none" w:sz="0" w:space="0" w:color="auto"/>
            <w:bottom w:val="none" w:sz="0" w:space="0" w:color="auto"/>
            <w:right w:val="none" w:sz="0" w:space="0" w:color="auto"/>
          </w:divBdr>
          <w:divsChild>
            <w:div w:id="304042417">
              <w:marLeft w:val="0"/>
              <w:marRight w:val="0"/>
              <w:marTop w:val="0"/>
              <w:marBottom w:val="0"/>
              <w:divBdr>
                <w:top w:val="none" w:sz="0" w:space="0" w:color="auto"/>
                <w:left w:val="none" w:sz="0" w:space="0" w:color="auto"/>
                <w:bottom w:val="none" w:sz="0" w:space="0" w:color="auto"/>
                <w:right w:val="none" w:sz="0" w:space="0" w:color="auto"/>
              </w:divBdr>
              <w:divsChild>
                <w:div w:id="1693453126">
                  <w:marLeft w:val="0"/>
                  <w:marRight w:val="0"/>
                  <w:marTop w:val="0"/>
                  <w:marBottom w:val="0"/>
                  <w:divBdr>
                    <w:top w:val="none" w:sz="0" w:space="0" w:color="auto"/>
                    <w:left w:val="none" w:sz="0" w:space="0" w:color="auto"/>
                    <w:bottom w:val="none" w:sz="0" w:space="0" w:color="auto"/>
                    <w:right w:val="none" w:sz="0" w:space="0" w:color="auto"/>
                  </w:divBdr>
                  <w:divsChild>
                    <w:div w:id="12716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947993">
      <w:bodyDiv w:val="1"/>
      <w:marLeft w:val="0"/>
      <w:marRight w:val="0"/>
      <w:marTop w:val="0"/>
      <w:marBottom w:val="0"/>
      <w:divBdr>
        <w:top w:val="none" w:sz="0" w:space="0" w:color="auto"/>
        <w:left w:val="none" w:sz="0" w:space="0" w:color="auto"/>
        <w:bottom w:val="none" w:sz="0" w:space="0" w:color="auto"/>
        <w:right w:val="none" w:sz="0" w:space="0" w:color="auto"/>
      </w:divBdr>
    </w:div>
    <w:div w:id="1286889755">
      <w:bodyDiv w:val="1"/>
      <w:marLeft w:val="0"/>
      <w:marRight w:val="0"/>
      <w:marTop w:val="0"/>
      <w:marBottom w:val="0"/>
      <w:divBdr>
        <w:top w:val="none" w:sz="0" w:space="0" w:color="auto"/>
        <w:left w:val="none" w:sz="0" w:space="0" w:color="auto"/>
        <w:bottom w:val="none" w:sz="0" w:space="0" w:color="auto"/>
        <w:right w:val="none" w:sz="0" w:space="0" w:color="auto"/>
      </w:divBdr>
    </w:div>
    <w:div w:id="1320571016">
      <w:bodyDiv w:val="1"/>
      <w:marLeft w:val="0"/>
      <w:marRight w:val="0"/>
      <w:marTop w:val="0"/>
      <w:marBottom w:val="0"/>
      <w:divBdr>
        <w:top w:val="none" w:sz="0" w:space="0" w:color="auto"/>
        <w:left w:val="none" w:sz="0" w:space="0" w:color="auto"/>
        <w:bottom w:val="none" w:sz="0" w:space="0" w:color="auto"/>
        <w:right w:val="none" w:sz="0" w:space="0" w:color="auto"/>
      </w:divBdr>
    </w:div>
    <w:div w:id="1329014129">
      <w:bodyDiv w:val="1"/>
      <w:marLeft w:val="0"/>
      <w:marRight w:val="0"/>
      <w:marTop w:val="0"/>
      <w:marBottom w:val="0"/>
      <w:divBdr>
        <w:top w:val="none" w:sz="0" w:space="0" w:color="auto"/>
        <w:left w:val="none" w:sz="0" w:space="0" w:color="auto"/>
        <w:bottom w:val="none" w:sz="0" w:space="0" w:color="auto"/>
        <w:right w:val="none" w:sz="0" w:space="0" w:color="auto"/>
      </w:divBdr>
    </w:div>
    <w:div w:id="1365329672">
      <w:bodyDiv w:val="1"/>
      <w:marLeft w:val="0"/>
      <w:marRight w:val="0"/>
      <w:marTop w:val="0"/>
      <w:marBottom w:val="0"/>
      <w:divBdr>
        <w:top w:val="none" w:sz="0" w:space="0" w:color="auto"/>
        <w:left w:val="none" w:sz="0" w:space="0" w:color="auto"/>
        <w:bottom w:val="none" w:sz="0" w:space="0" w:color="auto"/>
        <w:right w:val="none" w:sz="0" w:space="0" w:color="auto"/>
      </w:divBdr>
    </w:div>
    <w:div w:id="1512453833">
      <w:bodyDiv w:val="1"/>
      <w:marLeft w:val="0"/>
      <w:marRight w:val="0"/>
      <w:marTop w:val="0"/>
      <w:marBottom w:val="0"/>
      <w:divBdr>
        <w:top w:val="none" w:sz="0" w:space="0" w:color="auto"/>
        <w:left w:val="none" w:sz="0" w:space="0" w:color="auto"/>
        <w:bottom w:val="none" w:sz="0" w:space="0" w:color="auto"/>
        <w:right w:val="none" w:sz="0" w:space="0" w:color="auto"/>
      </w:divBdr>
    </w:div>
    <w:div w:id="1517160725">
      <w:bodyDiv w:val="1"/>
      <w:marLeft w:val="0"/>
      <w:marRight w:val="0"/>
      <w:marTop w:val="0"/>
      <w:marBottom w:val="0"/>
      <w:divBdr>
        <w:top w:val="none" w:sz="0" w:space="0" w:color="auto"/>
        <w:left w:val="none" w:sz="0" w:space="0" w:color="auto"/>
        <w:bottom w:val="none" w:sz="0" w:space="0" w:color="auto"/>
        <w:right w:val="none" w:sz="0" w:space="0" w:color="auto"/>
      </w:divBdr>
    </w:div>
    <w:div w:id="1556502344">
      <w:bodyDiv w:val="1"/>
      <w:marLeft w:val="0"/>
      <w:marRight w:val="0"/>
      <w:marTop w:val="0"/>
      <w:marBottom w:val="0"/>
      <w:divBdr>
        <w:top w:val="none" w:sz="0" w:space="0" w:color="auto"/>
        <w:left w:val="none" w:sz="0" w:space="0" w:color="auto"/>
        <w:bottom w:val="none" w:sz="0" w:space="0" w:color="auto"/>
        <w:right w:val="none" w:sz="0" w:space="0" w:color="auto"/>
      </w:divBdr>
    </w:div>
    <w:div w:id="1655260345">
      <w:bodyDiv w:val="1"/>
      <w:marLeft w:val="0"/>
      <w:marRight w:val="0"/>
      <w:marTop w:val="0"/>
      <w:marBottom w:val="0"/>
      <w:divBdr>
        <w:top w:val="none" w:sz="0" w:space="0" w:color="auto"/>
        <w:left w:val="none" w:sz="0" w:space="0" w:color="auto"/>
        <w:bottom w:val="none" w:sz="0" w:space="0" w:color="auto"/>
        <w:right w:val="none" w:sz="0" w:space="0" w:color="auto"/>
      </w:divBdr>
      <w:divsChild>
        <w:div w:id="96102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991512">
      <w:bodyDiv w:val="1"/>
      <w:marLeft w:val="0"/>
      <w:marRight w:val="0"/>
      <w:marTop w:val="0"/>
      <w:marBottom w:val="0"/>
      <w:divBdr>
        <w:top w:val="none" w:sz="0" w:space="0" w:color="auto"/>
        <w:left w:val="none" w:sz="0" w:space="0" w:color="auto"/>
        <w:bottom w:val="none" w:sz="0" w:space="0" w:color="auto"/>
        <w:right w:val="none" w:sz="0" w:space="0" w:color="auto"/>
      </w:divBdr>
    </w:div>
    <w:div w:id="1845851898">
      <w:bodyDiv w:val="1"/>
      <w:marLeft w:val="0"/>
      <w:marRight w:val="0"/>
      <w:marTop w:val="0"/>
      <w:marBottom w:val="0"/>
      <w:divBdr>
        <w:top w:val="none" w:sz="0" w:space="0" w:color="auto"/>
        <w:left w:val="none" w:sz="0" w:space="0" w:color="auto"/>
        <w:bottom w:val="none" w:sz="0" w:space="0" w:color="auto"/>
        <w:right w:val="none" w:sz="0" w:space="0" w:color="auto"/>
      </w:divBdr>
    </w:div>
    <w:div w:id="1948197763">
      <w:bodyDiv w:val="1"/>
      <w:marLeft w:val="0"/>
      <w:marRight w:val="0"/>
      <w:marTop w:val="0"/>
      <w:marBottom w:val="0"/>
      <w:divBdr>
        <w:top w:val="none" w:sz="0" w:space="0" w:color="auto"/>
        <w:left w:val="none" w:sz="0" w:space="0" w:color="auto"/>
        <w:bottom w:val="none" w:sz="0" w:space="0" w:color="auto"/>
        <w:right w:val="none" w:sz="0" w:space="0" w:color="auto"/>
      </w:divBdr>
    </w:div>
    <w:div w:id="2013415019">
      <w:bodyDiv w:val="1"/>
      <w:marLeft w:val="0"/>
      <w:marRight w:val="0"/>
      <w:marTop w:val="0"/>
      <w:marBottom w:val="0"/>
      <w:divBdr>
        <w:top w:val="none" w:sz="0" w:space="0" w:color="auto"/>
        <w:left w:val="none" w:sz="0" w:space="0" w:color="auto"/>
        <w:bottom w:val="none" w:sz="0" w:space="0" w:color="auto"/>
        <w:right w:val="none" w:sz="0" w:space="0" w:color="auto"/>
      </w:divBdr>
    </w:div>
    <w:div w:id="2080013481">
      <w:bodyDiv w:val="1"/>
      <w:marLeft w:val="0"/>
      <w:marRight w:val="0"/>
      <w:marTop w:val="0"/>
      <w:marBottom w:val="0"/>
      <w:divBdr>
        <w:top w:val="none" w:sz="0" w:space="0" w:color="auto"/>
        <w:left w:val="none" w:sz="0" w:space="0" w:color="auto"/>
        <w:bottom w:val="none" w:sz="0" w:space="0" w:color="auto"/>
        <w:right w:val="none" w:sz="0" w:space="0" w:color="auto"/>
      </w:divBdr>
    </w:div>
    <w:div w:id="21216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ribambelles@bailly-romainvilliers.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petite.enfance@bailly-romainvilliers.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aperlipopette@bailly-romainvillie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19417-1C0F-49C9-A34F-304B292E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7726</Words>
  <Characters>42495</Characters>
  <Application>Microsoft Office Word</Application>
  <DocSecurity>0</DocSecurity>
  <Lines>354</Lines>
  <Paragraphs>100</Paragraphs>
  <ScaleCrop>false</ScaleCrop>
  <HeadingPairs>
    <vt:vector size="2" baseType="variant">
      <vt:variant>
        <vt:lpstr>Titre</vt:lpstr>
      </vt:variant>
      <vt:variant>
        <vt:i4>1</vt:i4>
      </vt:variant>
    </vt:vector>
  </HeadingPairs>
  <TitlesOfParts>
    <vt:vector size="1" baseType="lpstr">
      <vt:lpstr/>
    </vt:vector>
  </TitlesOfParts>
  <Company>Ville</Company>
  <LinksUpToDate>false</LinksUpToDate>
  <CharactersWithSpaces>50121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JAMART</dc:creator>
  <cp:keywords/>
  <dc:description/>
  <cp:lastModifiedBy>Carolina JAMART</cp:lastModifiedBy>
  <cp:revision>2</cp:revision>
  <cp:lastPrinted>2025-05-22T12:09:00Z</cp:lastPrinted>
  <dcterms:created xsi:type="dcterms:W3CDTF">2026-07-10T13:23:00Z</dcterms:created>
  <dcterms:modified xsi:type="dcterms:W3CDTF">2026-07-10T13:23:00Z</dcterms:modified>
</cp:coreProperties>
</file>