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3D406" w14:textId="77777777" w:rsidR="00D62968" w:rsidRDefault="00D62968" w:rsidP="00D62968">
      <w:pPr>
        <w:spacing w:after="0"/>
        <w:jc w:val="center"/>
        <w:rPr>
          <w:rFonts w:ascii="Euphemia" w:hAnsi="Euphemia"/>
          <w:b/>
          <w:sz w:val="28"/>
          <w:szCs w:val="28"/>
        </w:rPr>
      </w:pPr>
    </w:p>
    <w:p w14:paraId="304243DC" w14:textId="6A69D360" w:rsidR="000975A2" w:rsidRPr="00D62968" w:rsidRDefault="00B00802" w:rsidP="00D62968">
      <w:pPr>
        <w:spacing w:after="0"/>
        <w:jc w:val="center"/>
        <w:rPr>
          <w:rFonts w:ascii="Euphemia" w:hAnsi="Euphemia"/>
          <w:b/>
          <w:sz w:val="32"/>
          <w:szCs w:val="32"/>
        </w:rPr>
      </w:pPr>
      <w:r w:rsidRPr="00D62968">
        <w:rPr>
          <w:noProof/>
          <w:sz w:val="32"/>
          <w:szCs w:val="32"/>
          <w:highlight w:val="lightGray"/>
          <w:lang w:eastAsia="fr-FR"/>
        </w:rPr>
        <w:drawing>
          <wp:anchor distT="0" distB="0" distL="114300" distR="114300" simplePos="0" relativeHeight="251657728" behindDoc="0" locked="0" layoutInCell="1" allowOverlap="1" wp14:anchorId="4DF25691" wp14:editId="64EFE5EB">
            <wp:simplePos x="0" y="0"/>
            <wp:positionH relativeFrom="column">
              <wp:posOffset>-1202055</wp:posOffset>
            </wp:positionH>
            <wp:positionV relativeFrom="paragraph">
              <wp:posOffset>-1316355</wp:posOffset>
            </wp:positionV>
            <wp:extent cx="752475" cy="981075"/>
            <wp:effectExtent l="19050" t="0" r="9525" b="0"/>
            <wp:wrapNone/>
            <wp:docPr id="2" name="Image 2" descr="LOGO Bailly Def 2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ailly Def 2C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0CF3" w:rsidRPr="00D62968">
        <w:rPr>
          <w:rFonts w:ascii="Euphemia" w:hAnsi="Euphemia"/>
          <w:b/>
          <w:sz w:val="32"/>
          <w:szCs w:val="32"/>
          <w:highlight w:val="lightGray"/>
        </w:rPr>
        <w:t>AUTORISATION DE PRISE DE VUE</w:t>
      </w:r>
    </w:p>
    <w:p w14:paraId="78DF0AF9" w14:textId="77777777" w:rsidR="00D62968" w:rsidRPr="007F6EC8" w:rsidRDefault="00D62968" w:rsidP="00D62968">
      <w:pPr>
        <w:spacing w:after="0"/>
        <w:jc w:val="center"/>
        <w:rPr>
          <w:rFonts w:ascii="Euphemia" w:hAnsi="Euphemia"/>
          <w:b/>
        </w:rPr>
      </w:pPr>
    </w:p>
    <w:p w14:paraId="13EB172C" w14:textId="77777777" w:rsidR="00E60CF3" w:rsidRDefault="00E60CF3" w:rsidP="00E60CF3">
      <w:pPr>
        <w:tabs>
          <w:tab w:val="left" w:leader="dot" w:pos="7371"/>
          <w:tab w:val="left" w:leader="dot" w:pos="9639"/>
        </w:tabs>
        <w:jc w:val="both"/>
        <w:rPr>
          <w:rFonts w:ascii="Euphemia" w:hAnsi="Euphemia"/>
          <w:sz w:val="20"/>
          <w:szCs w:val="20"/>
        </w:rPr>
      </w:pPr>
      <w:r w:rsidRPr="002621AD">
        <w:rPr>
          <w:rFonts w:ascii="Euphemia" w:hAnsi="Euphemia"/>
          <w:sz w:val="20"/>
          <w:szCs w:val="20"/>
        </w:rPr>
        <w:t>Je soussigné(e) (</w:t>
      </w:r>
      <w:r w:rsidR="00714B57">
        <w:rPr>
          <w:rFonts w:ascii="Euphemia" w:hAnsi="Euphemia"/>
          <w:sz w:val="20"/>
          <w:szCs w:val="20"/>
        </w:rPr>
        <w:t xml:space="preserve">nom, prénom </w:t>
      </w:r>
      <w:r w:rsidR="00FF6FBA">
        <w:rPr>
          <w:rFonts w:ascii="Euphemia" w:hAnsi="Euphemia"/>
          <w:sz w:val="20"/>
          <w:szCs w:val="20"/>
        </w:rPr>
        <w:t>du</w:t>
      </w:r>
      <w:r w:rsidRPr="002621AD">
        <w:rPr>
          <w:rFonts w:ascii="Euphemia" w:hAnsi="Euphemia"/>
          <w:sz w:val="20"/>
          <w:szCs w:val="20"/>
        </w:rPr>
        <w:t xml:space="preserve"> représentant légal)</w:t>
      </w:r>
      <w:r>
        <w:rPr>
          <w:rFonts w:ascii="Euphemia" w:hAnsi="Euphemia"/>
          <w:sz w:val="20"/>
          <w:szCs w:val="20"/>
        </w:rPr>
        <w:tab/>
      </w:r>
    </w:p>
    <w:p w14:paraId="3CE4A111" w14:textId="77777777" w:rsidR="00FF6FBA" w:rsidRPr="002621AD" w:rsidRDefault="00FF6FBA" w:rsidP="00FF6FBA">
      <w:pPr>
        <w:tabs>
          <w:tab w:val="left" w:leader="dot" w:pos="7371"/>
          <w:tab w:val="left" w:leader="dot" w:pos="9639"/>
        </w:tabs>
        <w:jc w:val="both"/>
        <w:rPr>
          <w:rFonts w:ascii="Euphemia" w:hAnsi="Euphemia"/>
          <w:sz w:val="20"/>
          <w:szCs w:val="20"/>
        </w:rPr>
      </w:pPr>
      <w:r>
        <w:rPr>
          <w:rFonts w:ascii="Euphemia" w:hAnsi="Euphemia"/>
          <w:sz w:val="20"/>
          <w:szCs w:val="20"/>
        </w:rPr>
        <w:tab/>
      </w:r>
    </w:p>
    <w:p w14:paraId="2A03D7DA" w14:textId="77777777" w:rsidR="00E60CF3" w:rsidRPr="002621AD" w:rsidRDefault="00E60CF3" w:rsidP="00E60CF3">
      <w:pPr>
        <w:tabs>
          <w:tab w:val="left" w:leader="dot" w:pos="7371"/>
          <w:tab w:val="left" w:leader="dot" w:pos="9639"/>
        </w:tabs>
        <w:jc w:val="both"/>
        <w:rPr>
          <w:rFonts w:ascii="Euphemia" w:hAnsi="Euphemia"/>
          <w:sz w:val="20"/>
          <w:szCs w:val="20"/>
        </w:rPr>
      </w:pPr>
      <w:proofErr w:type="gramStart"/>
      <w:r w:rsidRPr="002621AD">
        <w:rPr>
          <w:rFonts w:ascii="Euphemia" w:hAnsi="Euphemia"/>
          <w:sz w:val="20"/>
          <w:szCs w:val="20"/>
        </w:rPr>
        <w:t>domicilié</w:t>
      </w:r>
      <w:proofErr w:type="gramEnd"/>
      <w:r w:rsidRPr="002621AD">
        <w:rPr>
          <w:rFonts w:ascii="Euphemia" w:hAnsi="Euphemia"/>
          <w:sz w:val="20"/>
          <w:szCs w:val="20"/>
        </w:rPr>
        <w:t xml:space="preserve">(e) </w:t>
      </w:r>
      <w:r>
        <w:rPr>
          <w:rFonts w:ascii="Euphemia" w:hAnsi="Euphemia"/>
          <w:sz w:val="20"/>
          <w:szCs w:val="20"/>
        </w:rPr>
        <w:tab/>
      </w:r>
    </w:p>
    <w:p w14:paraId="707C9564" w14:textId="77777777" w:rsidR="00E60CF3" w:rsidRPr="002621AD" w:rsidRDefault="00E60CF3" w:rsidP="00E60CF3">
      <w:pPr>
        <w:tabs>
          <w:tab w:val="left" w:leader="dot" w:pos="7371"/>
          <w:tab w:val="left" w:leader="dot" w:pos="9639"/>
        </w:tabs>
        <w:jc w:val="both"/>
        <w:rPr>
          <w:rFonts w:ascii="Euphemia" w:hAnsi="Euphemia"/>
          <w:sz w:val="20"/>
          <w:szCs w:val="20"/>
        </w:rPr>
      </w:pPr>
      <w:r>
        <w:rPr>
          <w:rFonts w:ascii="Euphemia" w:hAnsi="Euphemia"/>
          <w:sz w:val="20"/>
          <w:szCs w:val="20"/>
        </w:rPr>
        <w:tab/>
      </w:r>
    </w:p>
    <w:p w14:paraId="767C1D4D" w14:textId="77777777" w:rsidR="00E60CF3" w:rsidRPr="002621AD" w:rsidRDefault="00E60CF3" w:rsidP="00E60CF3">
      <w:pPr>
        <w:tabs>
          <w:tab w:val="left" w:leader="dot" w:pos="7371"/>
          <w:tab w:val="left" w:leader="dot" w:pos="9639"/>
        </w:tabs>
        <w:jc w:val="both"/>
        <w:rPr>
          <w:rFonts w:ascii="Euphemia" w:hAnsi="Euphemia"/>
          <w:sz w:val="20"/>
          <w:szCs w:val="20"/>
        </w:rPr>
      </w:pPr>
    </w:p>
    <w:p w14:paraId="127D1C78" w14:textId="77777777" w:rsidR="00E60CF3" w:rsidRPr="002621AD" w:rsidRDefault="00E60CF3" w:rsidP="00E60CF3">
      <w:pPr>
        <w:tabs>
          <w:tab w:val="left" w:leader="dot" w:pos="7371"/>
          <w:tab w:val="left" w:leader="dot" w:pos="9639"/>
        </w:tabs>
        <w:jc w:val="both"/>
        <w:rPr>
          <w:rFonts w:ascii="Euphemia" w:hAnsi="Euphemia"/>
          <w:sz w:val="20"/>
          <w:szCs w:val="20"/>
        </w:rPr>
      </w:pPr>
      <w:r w:rsidRPr="002621AD">
        <w:rPr>
          <w:rFonts w:ascii="Euphemia" w:hAnsi="Euphemia"/>
          <w:sz w:val="20"/>
          <w:szCs w:val="20"/>
        </w:rPr>
        <w:t xml:space="preserve">Nom et prénom de l’enfant </w:t>
      </w:r>
      <w:r>
        <w:rPr>
          <w:rFonts w:ascii="Euphemia" w:hAnsi="Euphemia"/>
          <w:sz w:val="20"/>
          <w:szCs w:val="20"/>
        </w:rPr>
        <w:tab/>
      </w:r>
    </w:p>
    <w:p w14:paraId="64B9E70E" w14:textId="77777777" w:rsidR="00E60CF3" w:rsidRPr="002621AD" w:rsidRDefault="00E60CF3" w:rsidP="00E60CF3">
      <w:pPr>
        <w:jc w:val="both"/>
        <w:rPr>
          <w:rFonts w:ascii="Euphemia" w:hAnsi="Euphemia"/>
          <w:sz w:val="20"/>
          <w:szCs w:val="20"/>
        </w:rPr>
      </w:pPr>
    </w:p>
    <w:p w14:paraId="4AE1FE85" w14:textId="77777777" w:rsidR="00C240CE" w:rsidRPr="00C240CE" w:rsidRDefault="00E60CF3" w:rsidP="00FF6FBA">
      <w:pPr>
        <w:jc w:val="both"/>
        <w:rPr>
          <w:rFonts w:ascii="Euphemia" w:hAnsi="Euphemia"/>
          <w:sz w:val="20"/>
          <w:szCs w:val="20"/>
        </w:rPr>
      </w:pPr>
      <w:r w:rsidRPr="008B5320">
        <w:rPr>
          <w:rFonts w:ascii="Palatino Linotype" w:eastAsia="Palatino Linotype" w:hAnsi="Palatino Linotype" w:cs="Palatino Linotype"/>
          <w:sz w:val="36"/>
          <w:szCs w:val="36"/>
        </w:rPr>
        <w:t>□</w:t>
      </w:r>
      <w:r w:rsidRPr="002621AD">
        <w:rPr>
          <w:rFonts w:ascii="Euphemia" w:hAnsi="Euphemia"/>
          <w:sz w:val="20"/>
          <w:szCs w:val="20"/>
        </w:rPr>
        <w:t xml:space="preserve"> </w:t>
      </w:r>
      <w:r>
        <w:rPr>
          <w:rFonts w:ascii="Euphemia" w:hAnsi="Euphemia"/>
          <w:sz w:val="20"/>
          <w:szCs w:val="20"/>
        </w:rPr>
        <w:t>a</w:t>
      </w:r>
      <w:r w:rsidRPr="002621AD">
        <w:rPr>
          <w:rFonts w:ascii="Euphemia" w:hAnsi="Euphemia"/>
          <w:sz w:val="20"/>
          <w:szCs w:val="20"/>
        </w:rPr>
        <w:t>utorise la Ville de Bailly-Romainvilliers à réaliser et exploiter, sur l’ensemble de ses supports de communication (exposition</w:t>
      </w:r>
      <w:r w:rsidR="00FF6FBA">
        <w:rPr>
          <w:rFonts w:ascii="Euphemia" w:hAnsi="Euphemia"/>
          <w:sz w:val="20"/>
          <w:szCs w:val="20"/>
        </w:rPr>
        <w:t xml:space="preserve"> de photos</w:t>
      </w:r>
      <w:r w:rsidRPr="002621AD">
        <w:rPr>
          <w:rFonts w:ascii="Euphemia" w:hAnsi="Euphemia"/>
          <w:sz w:val="20"/>
          <w:szCs w:val="20"/>
        </w:rPr>
        <w:t xml:space="preserve">, </w:t>
      </w:r>
      <w:r w:rsidR="00FF6FBA" w:rsidRPr="009110EF">
        <w:rPr>
          <w:rFonts w:ascii="Euphemia" w:hAnsi="Euphemia"/>
          <w:sz w:val="20"/>
          <w:szCs w:val="20"/>
        </w:rPr>
        <w:t>publication dans les journaux locaux et revues,</w:t>
      </w:r>
      <w:r w:rsidR="00FF6FBA">
        <w:rPr>
          <w:rFonts w:ascii="Euphemia" w:hAnsi="Euphemia"/>
          <w:sz w:val="20"/>
          <w:szCs w:val="20"/>
        </w:rPr>
        <w:t xml:space="preserve"> illustrations municipales et sur le </w:t>
      </w:r>
      <w:r w:rsidR="00FF6FBA" w:rsidRPr="009110EF">
        <w:rPr>
          <w:rFonts w:ascii="Euphemia" w:hAnsi="Euphemia"/>
          <w:sz w:val="20"/>
          <w:szCs w:val="20"/>
        </w:rPr>
        <w:t xml:space="preserve">site internet de la </w:t>
      </w:r>
      <w:proofErr w:type="gramStart"/>
      <w:r w:rsidR="00FF6FBA" w:rsidRPr="009110EF">
        <w:rPr>
          <w:rFonts w:ascii="Euphemia" w:hAnsi="Euphemia"/>
          <w:sz w:val="20"/>
          <w:szCs w:val="20"/>
        </w:rPr>
        <w:t>commune.</w:t>
      </w:r>
      <w:r w:rsidRPr="002621AD">
        <w:rPr>
          <w:rFonts w:ascii="Euphemia" w:hAnsi="Euphemia"/>
          <w:sz w:val="20"/>
          <w:szCs w:val="20"/>
        </w:rPr>
        <w:t>...</w:t>
      </w:r>
      <w:proofErr w:type="gramEnd"/>
      <w:r w:rsidRPr="002621AD">
        <w:rPr>
          <w:rFonts w:ascii="Euphemia" w:hAnsi="Euphemia"/>
          <w:sz w:val="20"/>
          <w:szCs w:val="20"/>
        </w:rPr>
        <w:t xml:space="preserve">.), les photos et enregistrements vidéos et sonores de </w:t>
      </w:r>
      <w:r w:rsidR="008B152A">
        <w:rPr>
          <w:rFonts w:ascii="Euphemia" w:hAnsi="Euphemia"/>
          <w:sz w:val="20"/>
          <w:szCs w:val="20"/>
        </w:rPr>
        <w:t>l’</w:t>
      </w:r>
      <w:r w:rsidR="00FF6FBA">
        <w:rPr>
          <w:rFonts w:ascii="Euphemia" w:hAnsi="Euphemia"/>
          <w:sz w:val="20"/>
          <w:szCs w:val="20"/>
        </w:rPr>
        <w:t xml:space="preserve">image de </w:t>
      </w:r>
      <w:r w:rsidRPr="002621AD">
        <w:rPr>
          <w:rFonts w:ascii="Euphemia" w:hAnsi="Euphemia"/>
          <w:sz w:val="20"/>
          <w:szCs w:val="20"/>
        </w:rPr>
        <w:t>mon enfant pris dans le cadre d</w:t>
      </w:r>
      <w:r w:rsidR="008B152A">
        <w:rPr>
          <w:rFonts w:ascii="Euphemia" w:hAnsi="Euphemia"/>
          <w:sz w:val="20"/>
          <w:szCs w:val="20"/>
        </w:rPr>
        <w:t>es</w:t>
      </w:r>
      <w:r w:rsidR="002264C3">
        <w:rPr>
          <w:rFonts w:ascii="Euphemia" w:hAnsi="Euphemia"/>
          <w:sz w:val="20"/>
          <w:szCs w:val="20"/>
        </w:rPr>
        <w:t xml:space="preserve"> activités</w:t>
      </w:r>
      <w:r w:rsidR="008B152A">
        <w:rPr>
          <w:rFonts w:ascii="Euphemia" w:hAnsi="Euphemia"/>
          <w:sz w:val="20"/>
          <w:szCs w:val="20"/>
        </w:rPr>
        <w:t xml:space="preserve"> </w:t>
      </w:r>
      <w:r w:rsidR="002264C3">
        <w:rPr>
          <w:rFonts w:ascii="Euphemia" w:hAnsi="Euphemia"/>
          <w:sz w:val="20"/>
          <w:szCs w:val="20"/>
        </w:rPr>
        <w:t>périscolaires, extrascolaires, de restauration scolaire, des crèches et  des séjours.</w:t>
      </w:r>
      <w:r w:rsidR="00C240CE">
        <w:rPr>
          <w:rFonts w:ascii="Euphemia" w:eastAsia="Palatino Linotype" w:hAnsi="Euphemia" w:cs="Palatino Linotype"/>
          <w:sz w:val="20"/>
          <w:szCs w:val="20"/>
        </w:rPr>
        <w:t xml:space="preserve"> </w:t>
      </w:r>
    </w:p>
    <w:p w14:paraId="5AEE0683" w14:textId="77777777" w:rsidR="00E60CF3" w:rsidRPr="002621AD" w:rsidRDefault="00E60CF3" w:rsidP="00E60CF3">
      <w:pPr>
        <w:tabs>
          <w:tab w:val="left" w:pos="1080"/>
        </w:tabs>
        <w:jc w:val="both"/>
        <w:rPr>
          <w:rFonts w:ascii="Euphemia" w:hAnsi="Euphemia"/>
          <w:sz w:val="20"/>
          <w:szCs w:val="20"/>
        </w:rPr>
      </w:pPr>
      <w:r w:rsidRPr="008B5320">
        <w:rPr>
          <w:rFonts w:ascii="Palatino Linotype" w:eastAsia="Palatino Linotype" w:hAnsi="Palatino Linotype" w:cs="Palatino Linotype"/>
          <w:sz w:val="36"/>
          <w:szCs w:val="36"/>
        </w:rPr>
        <w:t>□</w:t>
      </w:r>
      <w:r w:rsidRPr="002621AD">
        <w:rPr>
          <w:rFonts w:ascii="Euphemia" w:hAnsi="Euphemia"/>
          <w:sz w:val="20"/>
          <w:szCs w:val="20"/>
        </w:rPr>
        <w:t xml:space="preserve"> </w:t>
      </w:r>
      <w:r>
        <w:rPr>
          <w:rFonts w:ascii="Euphemia" w:hAnsi="Euphemia"/>
          <w:sz w:val="20"/>
          <w:szCs w:val="20"/>
        </w:rPr>
        <w:t>n</w:t>
      </w:r>
      <w:r w:rsidRPr="002621AD">
        <w:rPr>
          <w:rFonts w:ascii="Euphemia" w:hAnsi="Euphemia"/>
          <w:sz w:val="20"/>
          <w:szCs w:val="20"/>
        </w:rPr>
        <w:t>'autorise aucune prise de vue (photo, vidéo et son)</w:t>
      </w:r>
    </w:p>
    <w:p w14:paraId="787CB364" w14:textId="77777777" w:rsidR="00FF6FBA" w:rsidRPr="009110EF" w:rsidRDefault="00FF6FBA" w:rsidP="00F5190B">
      <w:pPr>
        <w:spacing w:after="0"/>
        <w:jc w:val="both"/>
        <w:rPr>
          <w:rFonts w:ascii="Euphemia" w:hAnsi="Euphemia"/>
          <w:sz w:val="20"/>
          <w:szCs w:val="20"/>
        </w:rPr>
      </w:pPr>
      <w:r w:rsidRPr="009110EF">
        <w:rPr>
          <w:rFonts w:ascii="Euphemia" w:hAnsi="Euphemia"/>
          <w:sz w:val="20"/>
          <w:szCs w:val="20"/>
        </w:rPr>
        <w:t>Les légendes accompagnant la diffusion de la (ou les) photographie(s) ne devront pas porter atteinte à ma réputation ou à ma vie privée.</w:t>
      </w:r>
    </w:p>
    <w:p w14:paraId="62FB016E" w14:textId="77777777" w:rsidR="00E60CF3" w:rsidRPr="002621AD" w:rsidRDefault="00E60CF3" w:rsidP="00F5190B">
      <w:pPr>
        <w:spacing w:after="0"/>
        <w:jc w:val="both"/>
        <w:rPr>
          <w:rFonts w:ascii="Euphemia" w:hAnsi="Euphemia"/>
          <w:sz w:val="20"/>
          <w:szCs w:val="20"/>
        </w:rPr>
      </w:pPr>
      <w:r w:rsidRPr="002621AD">
        <w:rPr>
          <w:rFonts w:ascii="Euphemia" w:hAnsi="Euphemia"/>
          <w:sz w:val="20"/>
          <w:szCs w:val="20"/>
        </w:rPr>
        <w:t>Cette autorisation est valable sans limitation de durée à compter de la signature de la présente.</w:t>
      </w:r>
    </w:p>
    <w:p w14:paraId="5272CDC6" w14:textId="77777777" w:rsidR="00E60CF3" w:rsidRPr="002621AD" w:rsidRDefault="00E60CF3" w:rsidP="00F5190B">
      <w:pPr>
        <w:spacing w:after="0"/>
        <w:jc w:val="both"/>
        <w:rPr>
          <w:rFonts w:ascii="Euphemia" w:hAnsi="Euphemia"/>
          <w:sz w:val="20"/>
          <w:szCs w:val="20"/>
        </w:rPr>
      </w:pPr>
      <w:r w:rsidRPr="002621AD">
        <w:rPr>
          <w:rFonts w:ascii="Euphemia" w:hAnsi="Euphemia"/>
          <w:sz w:val="20"/>
          <w:szCs w:val="20"/>
        </w:rPr>
        <w:t>Je donne cette autorisation à titre gracieux.</w:t>
      </w:r>
    </w:p>
    <w:p w14:paraId="194D0597" w14:textId="77777777" w:rsidR="00E60CF3" w:rsidRPr="002621AD" w:rsidRDefault="00E60CF3" w:rsidP="00E60CF3">
      <w:pPr>
        <w:tabs>
          <w:tab w:val="left" w:pos="1080"/>
        </w:tabs>
        <w:jc w:val="both"/>
        <w:rPr>
          <w:rFonts w:ascii="Euphemia" w:hAnsi="Euphemia"/>
          <w:sz w:val="20"/>
          <w:szCs w:val="20"/>
        </w:rPr>
      </w:pPr>
    </w:p>
    <w:p w14:paraId="3ADC3178" w14:textId="77777777" w:rsidR="00E60CF3" w:rsidRDefault="00E60CF3" w:rsidP="00E60CF3">
      <w:pPr>
        <w:tabs>
          <w:tab w:val="left" w:leader="dot" w:pos="7371"/>
          <w:tab w:val="left" w:leader="dot" w:pos="9639"/>
        </w:tabs>
        <w:ind w:right="-1"/>
        <w:jc w:val="both"/>
        <w:rPr>
          <w:rFonts w:ascii="Euphemia" w:hAnsi="Euphemia"/>
          <w:sz w:val="20"/>
          <w:szCs w:val="20"/>
        </w:rPr>
      </w:pPr>
      <w:r w:rsidRPr="002621AD">
        <w:rPr>
          <w:rFonts w:ascii="Euphemia" w:hAnsi="Euphemia"/>
          <w:sz w:val="20"/>
          <w:szCs w:val="20"/>
        </w:rPr>
        <w:t>Fait à Bailly-Romainvilliers, le</w:t>
      </w:r>
      <w:r>
        <w:rPr>
          <w:rFonts w:ascii="Euphemia" w:hAnsi="Euphemia"/>
          <w:sz w:val="20"/>
          <w:szCs w:val="20"/>
        </w:rPr>
        <w:tab/>
      </w:r>
    </w:p>
    <w:p w14:paraId="60379FE6" w14:textId="77777777" w:rsidR="00576990" w:rsidRDefault="00576990" w:rsidP="00576990">
      <w:pPr>
        <w:pStyle w:val="Corpsdetexte"/>
        <w:rPr>
          <w:rFonts w:ascii="Euphemia" w:hAnsi="Euphemia"/>
          <w:b/>
          <w:szCs w:val="24"/>
        </w:rPr>
      </w:pPr>
      <w:r>
        <w:rPr>
          <w:rFonts w:ascii="Euphemia" w:hAnsi="Euphemia"/>
          <w:b/>
          <w:szCs w:val="24"/>
        </w:rPr>
        <w:t>En cas de séparation des parents, il est demandé la signature des 2 responsables légaux.</w:t>
      </w:r>
    </w:p>
    <w:p w14:paraId="50FE1F1C" w14:textId="77777777" w:rsidR="00E60CF3" w:rsidRDefault="00E60CF3" w:rsidP="00E60CF3">
      <w:pPr>
        <w:ind w:right="-1"/>
        <w:jc w:val="both"/>
        <w:rPr>
          <w:rFonts w:ascii="Euphemia" w:hAnsi="Euphemia"/>
          <w:sz w:val="20"/>
          <w:szCs w:val="20"/>
        </w:rPr>
      </w:pPr>
    </w:p>
    <w:p w14:paraId="3FFC45DF" w14:textId="3F4C53D0" w:rsidR="00576990" w:rsidRDefault="00576990" w:rsidP="00576990">
      <w:pPr>
        <w:ind w:left="-142"/>
        <w:jc w:val="both"/>
        <w:rPr>
          <w:rFonts w:ascii="Euphemia" w:hAnsi="Euphemia"/>
          <w:sz w:val="20"/>
          <w:szCs w:val="20"/>
        </w:rPr>
      </w:pPr>
      <w:r w:rsidRPr="00296939">
        <w:rPr>
          <w:rFonts w:ascii="Euphemia" w:hAnsi="Euphemia"/>
          <w:b/>
          <w:sz w:val="20"/>
          <w:szCs w:val="20"/>
        </w:rPr>
        <w:t xml:space="preserve">Signature </w:t>
      </w:r>
      <w:r w:rsidR="00D62968">
        <w:rPr>
          <w:rFonts w:ascii="Euphemia" w:hAnsi="Euphemia"/>
          <w:b/>
          <w:sz w:val="20"/>
          <w:szCs w:val="20"/>
        </w:rPr>
        <w:t>représentant 1</w:t>
      </w:r>
      <w:r w:rsidRPr="00296939">
        <w:rPr>
          <w:rFonts w:ascii="Euphemia" w:hAnsi="Euphemia"/>
          <w:b/>
          <w:sz w:val="20"/>
          <w:szCs w:val="20"/>
        </w:rPr>
        <w:t> :</w:t>
      </w:r>
      <w:r>
        <w:rPr>
          <w:rFonts w:ascii="Euphemia" w:hAnsi="Euphemia"/>
          <w:sz w:val="20"/>
          <w:szCs w:val="20"/>
        </w:rPr>
        <w:tab/>
      </w:r>
      <w:r>
        <w:rPr>
          <w:rFonts w:ascii="Euphemia" w:hAnsi="Euphemia"/>
          <w:sz w:val="20"/>
          <w:szCs w:val="20"/>
        </w:rPr>
        <w:tab/>
      </w:r>
      <w:r>
        <w:rPr>
          <w:rFonts w:ascii="Euphemia" w:hAnsi="Euphemia"/>
          <w:sz w:val="20"/>
          <w:szCs w:val="20"/>
        </w:rPr>
        <w:tab/>
      </w:r>
      <w:r w:rsidRPr="00296939">
        <w:rPr>
          <w:rFonts w:ascii="Euphemia" w:hAnsi="Euphemia"/>
          <w:b/>
          <w:sz w:val="20"/>
          <w:szCs w:val="20"/>
        </w:rPr>
        <w:t xml:space="preserve">Signature </w:t>
      </w:r>
      <w:r w:rsidR="00D62968">
        <w:rPr>
          <w:rFonts w:ascii="Euphemia" w:hAnsi="Euphemia"/>
          <w:b/>
          <w:sz w:val="20"/>
          <w:szCs w:val="20"/>
        </w:rPr>
        <w:t>représentant 2</w:t>
      </w:r>
      <w:r>
        <w:rPr>
          <w:rFonts w:ascii="Euphemia" w:hAnsi="Euphemia"/>
          <w:b/>
          <w:sz w:val="20"/>
          <w:szCs w:val="20"/>
        </w:rPr>
        <w:t> :</w:t>
      </w:r>
    </w:p>
    <w:p w14:paraId="7DB2CA13" w14:textId="77777777" w:rsidR="00D62968" w:rsidRDefault="00D62968" w:rsidP="00777216">
      <w:pPr>
        <w:ind w:right="-1"/>
        <w:jc w:val="center"/>
        <w:rPr>
          <w:rFonts w:ascii="Euphemia" w:hAnsi="Euphemia"/>
          <w:sz w:val="20"/>
          <w:szCs w:val="20"/>
        </w:rPr>
      </w:pPr>
    </w:p>
    <w:p w14:paraId="31B07F5E" w14:textId="77777777" w:rsidR="00D62968" w:rsidRDefault="00D62968" w:rsidP="00777216">
      <w:pPr>
        <w:ind w:right="-1"/>
        <w:jc w:val="center"/>
        <w:rPr>
          <w:rFonts w:ascii="Euphemia" w:hAnsi="Euphemia"/>
          <w:sz w:val="20"/>
          <w:szCs w:val="20"/>
        </w:rPr>
      </w:pPr>
    </w:p>
    <w:p w14:paraId="4C11478A" w14:textId="5B12F4CA" w:rsidR="00DD525B" w:rsidRPr="00E60CF3" w:rsidRDefault="00E60CF3" w:rsidP="00777216">
      <w:pPr>
        <w:ind w:right="-1"/>
        <w:jc w:val="center"/>
        <w:rPr>
          <w:rFonts w:ascii="Euphemia" w:hAnsi="Euphemia"/>
          <w:sz w:val="20"/>
          <w:szCs w:val="20"/>
        </w:rPr>
      </w:pPr>
      <w:proofErr w:type="gramStart"/>
      <w:r w:rsidRPr="00E60CF3">
        <w:rPr>
          <w:rFonts w:ascii="Euphemia" w:hAnsi="Euphemia"/>
          <w:sz w:val="20"/>
          <w:szCs w:val="20"/>
        </w:rPr>
        <w:t>précédée</w:t>
      </w:r>
      <w:proofErr w:type="gramEnd"/>
      <w:r w:rsidRPr="00E60CF3">
        <w:rPr>
          <w:rFonts w:ascii="Euphemia" w:hAnsi="Euphemia"/>
          <w:sz w:val="20"/>
          <w:szCs w:val="20"/>
        </w:rPr>
        <w:t xml:space="preserve"> de la mention « Lu et Approuvé »</w:t>
      </w:r>
    </w:p>
    <w:sectPr w:rsidR="00DD525B" w:rsidRPr="00E60CF3" w:rsidSect="00576990">
      <w:headerReference w:type="default" r:id="rId8"/>
      <w:pgSz w:w="11900" w:h="16840"/>
      <w:pgMar w:top="2524" w:right="1694" w:bottom="1417" w:left="2694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879FA" w14:textId="77777777" w:rsidR="000434BC" w:rsidRDefault="000434BC" w:rsidP="00F402F8">
      <w:pPr>
        <w:spacing w:after="0"/>
      </w:pPr>
      <w:r>
        <w:separator/>
      </w:r>
    </w:p>
  </w:endnote>
  <w:endnote w:type="continuationSeparator" w:id="0">
    <w:p w14:paraId="7A6F2151" w14:textId="77777777" w:rsidR="000434BC" w:rsidRDefault="000434BC" w:rsidP="00F402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uphemia">
    <w:altName w:val="Gadugi"/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46221" w14:textId="77777777" w:rsidR="000434BC" w:rsidRDefault="000434BC" w:rsidP="00F402F8">
      <w:pPr>
        <w:spacing w:after="0"/>
      </w:pPr>
      <w:r>
        <w:separator/>
      </w:r>
    </w:p>
  </w:footnote>
  <w:footnote w:type="continuationSeparator" w:id="0">
    <w:p w14:paraId="34549CB2" w14:textId="77777777" w:rsidR="000434BC" w:rsidRDefault="000434BC" w:rsidP="00F402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53E34" w14:textId="77777777" w:rsidR="001A4B4A" w:rsidRDefault="001A4B4A" w:rsidP="00D57A21">
    <w:pPr>
      <w:pStyle w:val="En-tte"/>
      <w:ind w:left="-851"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D06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1A4F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7706C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23AAA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ECA36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48A7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3417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8E03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C0CD60"/>
    <w:lvl w:ilvl="0">
      <w:start w:val="1"/>
      <w:numFmt w:val="decimal"/>
      <w:pStyle w:val="Titre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ECCF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5692FBE"/>
    <w:multiLevelType w:val="hybridMultilevel"/>
    <w:tmpl w:val="DE284E4E"/>
    <w:lvl w:ilvl="0" w:tplc="042C503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018999665">
    <w:abstractNumId w:val="8"/>
  </w:num>
  <w:num w:numId="2" w16cid:durableId="1965849134">
    <w:abstractNumId w:val="3"/>
  </w:num>
  <w:num w:numId="3" w16cid:durableId="219558720">
    <w:abstractNumId w:val="2"/>
  </w:num>
  <w:num w:numId="4" w16cid:durableId="318505690">
    <w:abstractNumId w:val="1"/>
  </w:num>
  <w:num w:numId="5" w16cid:durableId="47917162">
    <w:abstractNumId w:val="0"/>
  </w:num>
  <w:num w:numId="6" w16cid:durableId="1721444165">
    <w:abstractNumId w:val="9"/>
  </w:num>
  <w:num w:numId="7" w16cid:durableId="2119829123">
    <w:abstractNumId w:val="7"/>
  </w:num>
  <w:num w:numId="8" w16cid:durableId="524558278">
    <w:abstractNumId w:val="6"/>
  </w:num>
  <w:num w:numId="9" w16cid:durableId="1919099099">
    <w:abstractNumId w:val="5"/>
  </w:num>
  <w:num w:numId="10" w16cid:durableId="582841989">
    <w:abstractNumId w:val="4"/>
  </w:num>
  <w:num w:numId="11" w16cid:durableId="47464488">
    <w:abstractNumId w:val="10"/>
  </w:num>
  <w:num w:numId="12" w16cid:durableId="6463237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4E1"/>
    <w:rsid w:val="000072FD"/>
    <w:rsid w:val="00042367"/>
    <w:rsid w:val="000434BC"/>
    <w:rsid w:val="00045C47"/>
    <w:rsid w:val="000975A2"/>
    <w:rsid w:val="00123404"/>
    <w:rsid w:val="00132A36"/>
    <w:rsid w:val="00145246"/>
    <w:rsid w:val="001A4B4A"/>
    <w:rsid w:val="001C5F4F"/>
    <w:rsid w:val="001D5659"/>
    <w:rsid w:val="001F7B09"/>
    <w:rsid w:val="00200D85"/>
    <w:rsid w:val="00205477"/>
    <w:rsid w:val="00215A9F"/>
    <w:rsid w:val="002264C3"/>
    <w:rsid w:val="00246CB9"/>
    <w:rsid w:val="002612F3"/>
    <w:rsid w:val="002A51B3"/>
    <w:rsid w:val="002B710B"/>
    <w:rsid w:val="002C3069"/>
    <w:rsid w:val="00375965"/>
    <w:rsid w:val="00393563"/>
    <w:rsid w:val="003B65E4"/>
    <w:rsid w:val="003D78CB"/>
    <w:rsid w:val="003E17E9"/>
    <w:rsid w:val="003E359F"/>
    <w:rsid w:val="003E3DF8"/>
    <w:rsid w:val="00413207"/>
    <w:rsid w:val="00441AC1"/>
    <w:rsid w:val="00460BB8"/>
    <w:rsid w:val="004948D7"/>
    <w:rsid w:val="004D0C25"/>
    <w:rsid w:val="004D0C30"/>
    <w:rsid w:val="004D1027"/>
    <w:rsid w:val="004F4600"/>
    <w:rsid w:val="0050645B"/>
    <w:rsid w:val="005358D1"/>
    <w:rsid w:val="00544900"/>
    <w:rsid w:val="00554277"/>
    <w:rsid w:val="005632EE"/>
    <w:rsid w:val="0057164A"/>
    <w:rsid w:val="00576990"/>
    <w:rsid w:val="00576C12"/>
    <w:rsid w:val="005826D4"/>
    <w:rsid w:val="005A788C"/>
    <w:rsid w:val="005F7B76"/>
    <w:rsid w:val="0060145F"/>
    <w:rsid w:val="00652F15"/>
    <w:rsid w:val="00670C3A"/>
    <w:rsid w:val="006D6CAD"/>
    <w:rsid w:val="006F1677"/>
    <w:rsid w:val="00714B57"/>
    <w:rsid w:val="00777216"/>
    <w:rsid w:val="007F168B"/>
    <w:rsid w:val="007F6EC8"/>
    <w:rsid w:val="00810314"/>
    <w:rsid w:val="00814CC5"/>
    <w:rsid w:val="00822499"/>
    <w:rsid w:val="00847522"/>
    <w:rsid w:val="008556DB"/>
    <w:rsid w:val="00873C3F"/>
    <w:rsid w:val="008B152A"/>
    <w:rsid w:val="008B5320"/>
    <w:rsid w:val="008B7313"/>
    <w:rsid w:val="008E3D35"/>
    <w:rsid w:val="009432F0"/>
    <w:rsid w:val="00970FBD"/>
    <w:rsid w:val="009A682A"/>
    <w:rsid w:val="009C43EC"/>
    <w:rsid w:val="009D3FB2"/>
    <w:rsid w:val="009D7540"/>
    <w:rsid w:val="009F7454"/>
    <w:rsid w:val="00A026EE"/>
    <w:rsid w:val="00A17728"/>
    <w:rsid w:val="00A43C49"/>
    <w:rsid w:val="00B00802"/>
    <w:rsid w:val="00B20D9A"/>
    <w:rsid w:val="00B574E1"/>
    <w:rsid w:val="00B61BD7"/>
    <w:rsid w:val="00B663F4"/>
    <w:rsid w:val="00B74CAB"/>
    <w:rsid w:val="00B928F9"/>
    <w:rsid w:val="00BB7EE1"/>
    <w:rsid w:val="00BD7848"/>
    <w:rsid w:val="00BF7CF1"/>
    <w:rsid w:val="00C240CE"/>
    <w:rsid w:val="00C336CE"/>
    <w:rsid w:val="00C41D5F"/>
    <w:rsid w:val="00C80EB3"/>
    <w:rsid w:val="00C94FCE"/>
    <w:rsid w:val="00D215F0"/>
    <w:rsid w:val="00D3667E"/>
    <w:rsid w:val="00D57A21"/>
    <w:rsid w:val="00D62968"/>
    <w:rsid w:val="00DD525B"/>
    <w:rsid w:val="00E222E4"/>
    <w:rsid w:val="00E23863"/>
    <w:rsid w:val="00E60CF3"/>
    <w:rsid w:val="00E9162D"/>
    <w:rsid w:val="00EA7D2B"/>
    <w:rsid w:val="00F145AE"/>
    <w:rsid w:val="00F16122"/>
    <w:rsid w:val="00F2616C"/>
    <w:rsid w:val="00F273A9"/>
    <w:rsid w:val="00F402F8"/>
    <w:rsid w:val="00F5190B"/>
    <w:rsid w:val="00F82C1F"/>
    <w:rsid w:val="00FC350F"/>
    <w:rsid w:val="00FD4A86"/>
    <w:rsid w:val="00FE3933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13505"/>
  <w15:docId w15:val="{1D9EED62-D818-46FE-939E-278C2445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C3F"/>
    <w:pPr>
      <w:spacing w:after="200"/>
    </w:pPr>
    <w:rPr>
      <w:rFonts w:eastAsia="Times New Roman"/>
      <w:sz w:val="24"/>
      <w:szCs w:val="24"/>
      <w:lang w:eastAsia="en-US"/>
    </w:rPr>
  </w:style>
  <w:style w:type="paragraph" w:styleId="Titre2">
    <w:name w:val="heading 2"/>
    <w:basedOn w:val="Normal"/>
    <w:next w:val="Normal"/>
    <w:qFormat/>
    <w:locked/>
    <w:rsid w:val="000975A2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B574E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semiHidden/>
    <w:locked/>
    <w:rsid w:val="00B574E1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semiHidden/>
    <w:rsid w:val="00B574E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semiHidden/>
    <w:locked/>
    <w:rsid w:val="00B574E1"/>
    <w:rPr>
      <w:rFonts w:cs="Times New Roman"/>
      <w:sz w:val="24"/>
      <w:szCs w:val="24"/>
    </w:rPr>
  </w:style>
  <w:style w:type="character" w:styleId="Lienhypertexte">
    <w:name w:val="Hyperlink"/>
    <w:basedOn w:val="Policepardfaut"/>
    <w:semiHidden/>
    <w:rsid w:val="00B574E1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semiHidden/>
    <w:rsid w:val="00BF7CF1"/>
    <w:rPr>
      <w:rFonts w:cs="Times New Roman"/>
      <w:color w:val="800080"/>
      <w:u w:val="single"/>
    </w:rPr>
  </w:style>
  <w:style w:type="paragraph" w:customStyle="1" w:styleId="texte1">
    <w:name w:val="texte 1"/>
    <w:basedOn w:val="Normal"/>
    <w:rsid w:val="00F273A9"/>
    <w:pPr>
      <w:spacing w:after="100"/>
      <w:ind w:right="38"/>
      <w:jc w:val="both"/>
    </w:pPr>
    <w:rPr>
      <w:rFonts w:ascii="Times" w:eastAsia="Cambria" w:hAnsi="Times"/>
      <w:lang w:eastAsia="fr-FR"/>
    </w:rPr>
  </w:style>
  <w:style w:type="paragraph" w:styleId="Textedebulles">
    <w:name w:val="Balloon Text"/>
    <w:basedOn w:val="Normal"/>
    <w:link w:val="TextedebullesCar"/>
    <w:semiHidden/>
    <w:rsid w:val="003D78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60145F"/>
    <w:rPr>
      <w:rFonts w:ascii="Times New Roman" w:hAnsi="Times New Roman" w:cs="Times New Roman"/>
      <w:sz w:val="2"/>
      <w:lang w:eastAsia="en-US"/>
    </w:rPr>
  </w:style>
  <w:style w:type="paragraph" w:styleId="NormalWeb">
    <w:name w:val="Normal (Web)"/>
    <w:basedOn w:val="Normal"/>
    <w:rsid w:val="00460BB8"/>
    <w:rPr>
      <w:rFonts w:ascii="Times New Roman" w:hAnsi="Times New Roman"/>
    </w:rPr>
  </w:style>
  <w:style w:type="table" w:styleId="Grilledutableau">
    <w:name w:val="Table Grid"/>
    <w:basedOn w:val="TableauNormal"/>
    <w:rsid w:val="003E17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rsid w:val="000975A2"/>
    <w:pPr>
      <w:suppressAutoHyphens/>
      <w:spacing w:after="0"/>
    </w:pPr>
    <w:rPr>
      <w:rFonts w:ascii="Comic Sans MS" w:hAnsi="Comic Sans MS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Gérard Dupont</vt:lpstr>
    </vt:vector>
  </TitlesOfParts>
  <Company>PICCOLIA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Gérard Dupont</dc:title>
  <dc:creator>@@</dc:creator>
  <cp:lastModifiedBy>Céline DOS SANTOS</cp:lastModifiedBy>
  <cp:revision>5</cp:revision>
  <cp:lastPrinted>2021-04-21T09:11:00Z</cp:lastPrinted>
  <dcterms:created xsi:type="dcterms:W3CDTF">2019-03-13T15:01:00Z</dcterms:created>
  <dcterms:modified xsi:type="dcterms:W3CDTF">2023-02-17T16:19:00Z</dcterms:modified>
</cp:coreProperties>
</file>